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DA" w:rsidRPr="007A52DA" w:rsidRDefault="007A52DA" w:rsidP="007A52DA">
      <w:pPr>
        <w:tabs>
          <w:tab w:val="left" w:pos="54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2DA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образовательное учреждение дополнительного образования </w:t>
      </w:r>
    </w:p>
    <w:p w:rsidR="007A52DA" w:rsidRPr="007A52DA" w:rsidRDefault="007A52DA" w:rsidP="007A52DA">
      <w:pPr>
        <w:tabs>
          <w:tab w:val="left" w:pos="54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2DA">
        <w:rPr>
          <w:rFonts w:ascii="Times New Roman" w:hAnsi="Times New Roman" w:cs="Times New Roman"/>
          <w:sz w:val="24"/>
          <w:szCs w:val="24"/>
        </w:rPr>
        <w:t>Д</w:t>
      </w:r>
      <w:r w:rsidRPr="007A52DA">
        <w:rPr>
          <w:rFonts w:ascii="Times New Roman" w:hAnsi="Times New Roman" w:cs="Times New Roman"/>
          <w:b/>
          <w:sz w:val="24"/>
          <w:szCs w:val="24"/>
        </w:rPr>
        <w:t xml:space="preserve">етско-юношеская спортивная школа </w:t>
      </w:r>
    </w:p>
    <w:p w:rsidR="007A52DA" w:rsidRPr="007A52DA" w:rsidRDefault="007A52DA" w:rsidP="007A52DA">
      <w:pPr>
        <w:tabs>
          <w:tab w:val="left" w:pos="54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2DA">
        <w:rPr>
          <w:rFonts w:ascii="Times New Roman" w:hAnsi="Times New Roman" w:cs="Times New Roman"/>
          <w:b/>
          <w:sz w:val="24"/>
          <w:szCs w:val="24"/>
        </w:rPr>
        <w:t>МО «Эвено – Бытантайский национальный улус (район)» Республики Саха (Якутия)</w:t>
      </w:r>
    </w:p>
    <w:p w:rsidR="007D435C" w:rsidRPr="007A52DA" w:rsidRDefault="007D435C" w:rsidP="00A72B60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435C" w:rsidRPr="007A52DA" w:rsidRDefault="007D435C" w:rsidP="00A72B60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435C" w:rsidRDefault="007D435C" w:rsidP="00A72B60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D435C" w:rsidRDefault="007D435C" w:rsidP="00A72B60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D435C" w:rsidRDefault="007D435C" w:rsidP="00A72B60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D435C" w:rsidRDefault="007D435C" w:rsidP="00A72B60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A52DA" w:rsidRDefault="007A52DA" w:rsidP="00A72B60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D435C" w:rsidRDefault="007D435C" w:rsidP="00A72B60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96D79" w:rsidRPr="007D435C" w:rsidRDefault="00996D79" w:rsidP="00A72B60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D43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Отчёт о результатах самообследования</w:t>
      </w:r>
    </w:p>
    <w:p w:rsidR="00996D79" w:rsidRDefault="00996D79" w:rsidP="00A72B60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D435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за 2015 – 2016 учебный год.</w:t>
      </w:r>
    </w:p>
    <w:p w:rsidR="007D435C" w:rsidRDefault="007D435C" w:rsidP="00A72B60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7D435C" w:rsidRDefault="007D435C" w:rsidP="00A72B60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7A52DA" w:rsidRDefault="007A52DA" w:rsidP="00A72B60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7D435C" w:rsidRDefault="007D435C" w:rsidP="00A72B60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7A52DA" w:rsidRDefault="007A52DA" w:rsidP="00A72B60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7D435C" w:rsidRDefault="007D435C" w:rsidP="00A72B60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7D435C" w:rsidRDefault="007D435C" w:rsidP="00A72B60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7D435C" w:rsidRDefault="007D435C" w:rsidP="00A72B60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7D435C" w:rsidRDefault="007D435C" w:rsidP="00A72B60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7D435C" w:rsidRDefault="007D435C" w:rsidP="00A72B60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6864" w:rsidRDefault="00086864" w:rsidP="00A72B60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6864" w:rsidRPr="007A52DA" w:rsidRDefault="00086864" w:rsidP="00A72B60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435C" w:rsidRPr="007A52DA" w:rsidRDefault="004D1B5A" w:rsidP="00A72B60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52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7D435C" w:rsidRPr="007A52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016</w:t>
      </w:r>
    </w:p>
    <w:tbl>
      <w:tblPr>
        <w:tblStyle w:val="a3"/>
        <w:tblW w:w="15084" w:type="dxa"/>
        <w:tblLook w:val="04A0"/>
      </w:tblPr>
      <w:tblGrid>
        <w:gridCol w:w="1064"/>
        <w:gridCol w:w="2588"/>
        <w:gridCol w:w="11432"/>
      </w:tblGrid>
      <w:tr w:rsidR="00C415A7" w:rsidRPr="0095194E" w:rsidTr="0095194E">
        <w:trPr>
          <w:trHeight w:val="277"/>
        </w:trPr>
        <w:tc>
          <w:tcPr>
            <w:tcW w:w="1064" w:type="dxa"/>
            <w:shd w:val="clear" w:color="auto" w:fill="DDD9C3" w:themeFill="background2" w:themeFillShade="E6"/>
          </w:tcPr>
          <w:p w:rsidR="00C415A7" w:rsidRPr="0095194E" w:rsidRDefault="00C415A7" w:rsidP="00951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020" w:type="dxa"/>
            <w:gridSpan w:val="2"/>
            <w:shd w:val="clear" w:color="auto" w:fill="DDD9C3" w:themeFill="background2" w:themeFillShade="E6"/>
          </w:tcPr>
          <w:p w:rsidR="00C415A7" w:rsidRDefault="00C415A7" w:rsidP="00951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9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информация об общеобразовательном учреждении</w:t>
            </w:r>
          </w:p>
          <w:p w:rsidR="0095194E" w:rsidRPr="0095194E" w:rsidRDefault="0095194E" w:rsidP="009519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2B60" w:rsidRPr="0095194E" w:rsidTr="0095194E">
        <w:trPr>
          <w:trHeight w:val="846"/>
        </w:trPr>
        <w:tc>
          <w:tcPr>
            <w:tcW w:w="1064" w:type="dxa"/>
          </w:tcPr>
          <w:p w:rsidR="00A72B60" w:rsidRPr="0095194E" w:rsidRDefault="00A72B60" w:rsidP="00951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8" w:type="dxa"/>
          </w:tcPr>
          <w:p w:rsidR="00A72B60" w:rsidRPr="0095194E" w:rsidRDefault="00A72B60" w:rsidP="00951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Официальное наименование Учреждения</w:t>
            </w:r>
          </w:p>
        </w:tc>
        <w:tc>
          <w:tcPr>
            <w:tcW w:w="11432" w:type="dxa"/>
          </w:tcPr>
          <w:p w:rsidR="00A72B60" w:rsidRPr="00F20393" w:rsidRDefault="00A72B60" w:rsidP="0095194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03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муниципальное бюджетное образовательное  учреждение  дополнительного образования  Детско-юношеская спортивная школа     МО Эвено – Бытантайского национального улуса.</w:t>
            </w:r>
          </w:p>
        </w:tc>
      </w:tr>
      <w:tr w:rsidR="00A72B60" w:rsidRPr="0095194E" w:rsidTr="0095194E">
        <w:trPr>
          <w:trHeight w:val="553"/>
        </w:trPr>
        <w:tc>
          <w:tcPr>
            <w:tcW w:w="1064" w:type="dxa"/>
          </w:tcPr>
          <w:p w:rsidR="00A72B60" w:rsidRPr="0095194E" w:rsidRDefault="00A72B60" w:rsidP="00951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8" w:type="dxa"/>
          </w:tcPr>
          <w:p w:rsidR="00A72B60" w:rsidRPr="0095194E" w:rsidRDefault="00A72B60" w:rsidP="00951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 Учреждения</w:t>
            </w:r>
          </w:p>
        </w:tc>
        <w:tc>
          <w:tcPr>
            <w:tcW w:w="11432" w:type="dxa"/>
          </w:tcPr>
          <w:p w:rsidR="00A72B60" w:rsidRPr="00F20393" w:rsidRDefault="00A72B60" w:rsidP="0095194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03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муниципальное бюджетное образовательное учреждение.</w:t>
            </w:r>
          </w:p>
        </w:tc>
      </w:tr>
      <w:tr w:rsidR="00A72B60" w:rsidRPr="0095194E" w:rsidTr="0095194E">
        <w:trPr>
          <w:trHeight w:val="293"/>
        </w:trPr>
        <w:tc>
          <w:tcPr>
            <w:tcW w:w="1064" w:type="dxa"/>
          </w:tcPr>
          <w:p w:rsidR="00A72B60" w:rsidRPr="0095194E" w:rsidRDefault="00A72B60" w:rsidP="00951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8" w:type="dxa"/>
          </w:tcPr>
          <w:p w:rsidR="00A72B60" w:rsidRPr="0095194E" w:rsidRDefault="001D35FB" w:rsidP="00951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A72B60" w:rsidRPr="0095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Pr="0095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2B60" w:rsidRPr="0095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11432" w:type="dxa"/>
          </w:tcPr>
          <w:p w:rsidR="00A72B60" w:rsidRPr="00F20393" w:rsidRDefault="001B7858" w:rsidP="0095194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0393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Бюджетные учреждения</w:t>
            </w:r>
          </w:p>
        </w:tc>
      </w:tr>
      <w:tr w:rsidR="00EB22B2" w:rsidRPr="0095194E" w:rsidTr="0095194E">
        <w:trPr>
          <w:trHeight w:val="277"/>
        </w:trPr>
        <w:tc>
          <w:tcPr>
            <w:tcW w:w="1064" w:type="dxa"/>
          </w:tcPr>
          <w:p w:rsidR="00EB22B2" w:rsidRPr="0095194E" w:rsidRDefault="00C415A7" w:rsidP="00951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8" w:type="dxa"/>
          </w:tcPr>
          <w:p w:rsidR="00EB22B2" w:rsidRPr="0095194E" w:rsidRDefault="00EB22B2" w:rsidP="00951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Образована</w:t>
            </w:r>
          </w:p>
        </w:tc>
        <w:tc>
          <w:tcPr>
            <w:tcW w:w="11432" w:type="dxa"/>
          </w:tcPr>
          <w:p w:rsidR="00EB22B2" w:rsidRPr="00F20393" w:rsidRDefault="00EB22B2" w:rsidP="0095194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03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200</w:t>
            </w:r>
            <w:r w:rsidR="0095194E" w:rsidRPr="00F203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A72B60" w:rsidRPr="0095194E" w:rsidTr="0095194E">
        <w:trPr>
          <w:trHeight w:val="277"/>
        </w:trPr>
        <w:tc>
          <w:tcPr>
            <w:tcW w:w="1064" w:type="dxa"/>
          </w:tcPr>
          <w:p w:rsidR="00A72B60" w:rsidRPr="0095194E" w:rsidRDefault="00C415A7" w:rsidP="00951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8" w:type="dxa"/>
          </w:tcPr>
          <w:p w:rsidR="00A72B60" w:rsidRPr="0095194E" w:rsidRDefault="001D35FB" w:rsidP="00951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72B60" w:rsidRPr="0095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11432" w:type="dxa"/>
          </w:tcPr>
          <w:p w:rsidR="00A72B60" w:rsidRPr="00F20393" w:rsidRDefault="001B7858" w:rsidP="0095194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0393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Муниципальная собственность</w:t>
            </w:r>
            <w:r w:rsidRPr="00F20393">
              <w:rPr>
                <w:rStyle w:val="apple-converted-space"/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A72B60" w:rsidRPr="0095194E" w:rsidTr="0095194E">
        <w:trPr>
          <w:trHeight w:val="845"/>
        </w:trPr>
        <w:tc>
          <w:tcPr>
            <w:tcW w:w="1064" w:type="dxa"/>
          </w:tcPr>
          <w:p w:rsidR="00A72B60" w:rsidRPr="0095194E" w:rsidRDefault="00C415A7" w:rsidP="00951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8" w:type="dxa"/>
          </w:tcPr>
          <w:p w:rsidR="00A72B60" w:rsidRPr="0095194E" w:rsidRDefault="00382C6B" w:rsidP="00951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4E">
              <w:rPr>
                <w:rFonts w:ascii="Times New Roman" w:hAnsi="Times New Roman" w:cs="Times New Roman"/>
                <w:sz w:val="24"/>
                <w:szCs w:val="24"/>
              </w:rPr>
              <w:t>Место нахождения и почтовый адрес Учреждения</w:t>
            </w:r>
          </w:p>
        </w:tc>
        <w:tc>
          <w:tcPr>
            <w:tcW w:w="11432" w:type="dxa"/>
          </w:tcPr>
          <w:p w:rsidR="00A72B60" w:rsidRPr="00F20393" w:rsidRDefault="00F20393" w:rsidP="0095194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0393">
              <w:rPr>
                <w:rFonts w:ascii="Times New Roman" w:hAnsi="Times New Roman" w:cs="Times New Roman"/>
                <w:i/>
                <w:sz w:val="24"/>
                <w:szCs w:val="24"/>
              </w:rPr>
              <w:t>678580, Республика Саха (Якутия), Эвено–Бытантайский национальный улус, с. Батагай-Алыта, улица Спортивная,28.</w:t>
            </w:r>
          </w:p>
        </w:tc>
      </w:tr>
      <w:tr w:rsidR="00C415A7" w:rsidRPr="0095194E" w:rsidTr="0095194E">
        <w:trPr>
          <w:trHeight w:val="277"/>
        </w:trPr>
        <w:tc>
          <w:tcPr>
            <w:tcW w:w="1064" w:type="dxa"/>
          </w:tcPr>
          <w:p w:rsidR="00C415A7" w:rsidRPr="0095194E" w:rsidRDefault="00C415A7" w:rsidP="00951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8" w:type="dxa"/>
          </w:tcPr>
          <w:p w:rsidR="00C415A7" w:rsidRPr="0095194E" w:rsidRDefault="00C415A7" w:rsidP="00951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11432" w:type="dxa"/>
          </w:tcPr>
          <w:p w:rsidR="00C415A7" w:rsidRPr="00F20393" w:rsidRDefault="00C415A7" w:rsidP="0095194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03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</w:t>
            </w:r>
            <w:r w:rsidR="0095194E" w:rsidRPr="00F203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203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№ </w:t>
            </w:r>
            <w:r w:rsidR="0095194E" w:rsidRPr="00F2039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14Л 01 </w:t>
            </w:r>
            <w:r w:rsidRPr="00F203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регистрационный номер      </w:t>
            </w:r>
            <w:r w:rsidR="0095194E" w:rsidRPr="00F2039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0001736 </w:t>
            </w:r>
            <w:r w:rsidRPr="00F203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   </w:t>
            </w:r>
            <w:r w:rsidR="0095194E" w:rsidRPr="00F20393">
              <w:rPr>
                <w:rStyle w:val="a6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>03.06.2016</w:t>
            </w:r>
            <w:r w:rsidR="0095194E" w:rsidRPr="00F20393">
              <w:rPr>
                <w:rStyle w:val="apple-converted-space"/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 </w:t>
            </w:r>
            <w:r w:rsidRPr="00F203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 действия: бессрочно</w:t>
            </w:r>
            <w:r w:rsidR="0095194E" w:rsidRPr="00F2039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:rsidR="00C415A7" w:rsidRPr="00F20393" w:rsidRDefault="00C415A7" w:rsidP="0095194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415A7" w:rsidRPr="0095194E" w:rsidTr="0095194E">
        <w:trPr>
          <w:trHeight w:val="286"/>
        </w:trPr>
        <w:tc>
          <w:tcPr>
            <w:tcW w:w="1064" w:type="dxa"/>
          </w:tcPr>
          <w:p w:rsidR="00C415A7" w:rsidRPr="0095194E" w:rsidRDefault="00C415A7" w:rsidP="00951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8" w:type="dxa"/>
          </w:tcPr>
          <w:p w:rsidR="00C415A7" w:rsidRPr="0095194E" w:rsidRDefault="00C415A7" w:rsidP="00951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11432" w:type="dxa"/>
          </w:tcPr>
          <w:p w:rsidR="00C415A7" w:rsidRPr="00F20393" w:rsidRDefault="00CC2848" w:rsidP="0095194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03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1031401503055</w:t>
            </w:r>
          </w:p>
        </w:tc>
      </w:tr>
      <w:tr w:rsidR="00245022" w:rsidRPr="0095194E" w:rsidTr="0095194E">
        <w:trPr>
          <w:trHeight w:val="286"/>
        </w:trPr>
        <w:tc>
          <w:tcPr>
            <w:tcW w:w="1064" w:type="dxa"/>
          </w:tcPr>
          <w:p w:rsidR="00245022" w:rsidRPr="0095194E" w:rsidRDefault="00245022" w:rsidP="00BC1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8" w:type="dxa"/>
          </w:tcPr>
          <w:p w:rsidR="00245022" w:rsidRPr="0095194E" w:rsidRDefault="00245022" w:rsidP="00951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11432" w:type="dxa"/>
          </w:tcPr>
          <w:p w:rsidR="00245022" w:rsidRPr="00F20393" w:rsidRDefault="00245022" w:rsidP="0095194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15274720</w:t>
            </w:r>
          </w:p>
        </w:tc>
      </w:tr>
      <w:tr w:rsidR="00245022" w:rsidRPr="0095194E" w:rsidTr="0095194E">
        <w:trPr>
          <w:trHeight w:val="256"/>
        </w:trPr>
        <w:tc>
          <w:tcPr>
            <w:tcW w:w="1064" w:type="dxa"/>
          </w:tcPr>
          <w:p w:rsidR="00245022" w:rsidRPr="0095194E" w:rsidRDefault="00245022" w:rsidP="00BC1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8" w:type="dxa"/>
          </w:tcPr>
          <w:p w:rsidR="00245022" w:rsidRPr="0095194E" w:rsidRDefault="00245022" w:rsidP="00951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9519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-mail    </w:t>
            </w:r>
          </w:p>
          <w:p w:rsidR="00245022" w:rsidRPr="0095194E" w:rsidRDefault="00245022" w:rsidP="00951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2" w:type="dxa"/>
          </w:tcPr>
          <w:p w:rsidR="00245022" w:rsidRPr="00F20393" w:rsidRDefault="00245022" w:rsidP="0095194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0393">
              <w:rPr>
                <w:rStyle w:val="a6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> </w:t>
            </w:r>
            <w:r w:rsidRPr="00F2039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dush.eveno-byt2015@mail.ru</w:t>
            </w:r>
          </w:p>
        </w:tc>
      </w:tr>
      <w:tr w:rsidR="00245022" w:rsidRPr="0095194E" w:rsidTr="0095194E">
        <w:trPr>
          <w:trHeight w:val="255"/>
        </w:trPr>
        <w:tc>
          <w:tcPr>
            <w:tcW w:w="1064" w:type="dxa"/>
          </w:tcPr>
          <w:p w:rsidR="00245022" w:rsidRPr="0095194E" w:rsidRDefault="00245022" w:rsidP="00BC1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8" w:type="dxa"/>
          </w:tcPr>
          <w:p w:rsidR="00245022" w:rsidRPr="0095194E" w:rsidRDefault="00245022" w:rsidP="00951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11432" w:type="dxa"/>
          </w:tcPr>
          <w:p w:rsidR="00245022" w:rsidRPr="00F20393" w:rsidRDefault="00245022" w:rsidP="0095194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03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http://dyssh-alyta.my1.ru</w:t>
            </w:r>
          </w:p>
        </w:tc>
      </w:tr>
      <w:tr w:rsidR="00245022" w:rsidRPr="0095194E" w:rsidTr="0095194E">
        <w:trPr>
          <w:trHeight w:val="277"/>
        </w:trPr>
        <w:tc>
          <w:tcPr>
            <w:tcW w:w="1064" w:type="dxa"/>
          </w:tcPr>
          <w:p w:rsidR="00245022" w:rsidRPr="0095194E" w:rsidRDefault="00245022" w:rsidP="00BC1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88" w:type="dxa"/>
          </w:tcPr>
          <w:p w:rsidR="00245022" w:rsidRPr="0095194E" w:rsidRDefault="00245022" w:rsidP="00951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Учредитель</w:t>
            </w:r>
          </w:p>
        </w:tc>
        <w:tc>
          <w:tcPr>
            <w:tcW w:w="11432" w:type="dxa"/>
          </w:tcPr>
          <w:p w:rsidR="00245022" w:rsidRPr="00F20393" w:rsidRDefault="00245022" w:rsidP="0095194E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F20393">
              <w:rPr>
                <w:rStyle w:val="a6"/>
                <w:b w:val="0"/>
                <w:i/>
              </w:rPr>
              <w:t>Муниципальное образование "Эвено - Бытантайский национальный улус"</w:t>
            </w:r>
          </w:p>
          <w:p w:rsidR="00245022" w:rsidRPr="00F20393" w:rsidRDefault="00245022" w:rsidP="0095194E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F20393">
              <w:rPr>
                <w:rStyle w:val="a6"/>
                <w:b w:val="0"/>
                <w:i/>
              </w:rPr>
              <w:t>Юридический адрес учредителя: </w:t>
            </w:r>
            <w:r w:rsidRPr="00F20393">
              <w:rPr>
                <w:bCs/>
                <w:i/>
              </w:rPr>
              <w:br/>
            </w:r>
            <w:r w:rsidRPr="00F20393">
              <w:rPr>
                <w:rStyle w:val="a6"/>
                <w:b w:val="0"/>
                <w:i/>
              </w:rPr>
              <w:t> 678580, Российская Федерация, Республика Саха (Якутия), Эвено - Бытантайский национальный улус, улица  Шадрина 5;  </w:t>
            </w:r>
          </w:p>
          <w:p w:rsidR="00245022" w:rsidRPr="00F20393" w:rsidRDefault="00245022" w:rsidP="0095194E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F20393">
              <w:rPr>
                <w:rStyle w:val="a6"/>
                <w:b w:val="0"/>
                <w:i/>
              </w:rPr>
              <w:t>Телефон: evenadm@mail.ru</w:t>
            </w:r>
          </w:p>
          <w:p w:rsidR="00245022" w:rsidRPr="00F20393" w:rsidRDefault="00245022" w:rsidP="0095194E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F20393">
              <w:rPr>
                <w:rStyle w:val="a6"/>
                <w:b w:val="0"/>
                <w:i/>
              </w:rPr>
              <w:t>Email: </w:t>
            </w:r>
          </w:p>
        </w:tc>
      </w:tr>
      <w:tr w:rsidR="00245022" w:rsidRPr="0095194E" w:rsidTr="0095194E">
        <w:trPr>
          <w:trHeight w:val="277"/>
        </w:trPr>
        <w:tc>
          <w:tcPr>
            <w:tcW w:w="1064" w:type="dxa"/>
          </w:tcPr>
          <w:p w:rsidR="00245022" w:rsidRPr="0095194E" w:rsidRDefault="00245022" w:rsidP="00BC1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88" w:type="dxa"/>
          </w:tcPr>
          <w:p w:rsidR="00245022" w:rsidRPr="0095194E" w:rsidRDefault="00245022" w:rsidP="00951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4E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Юридический адрес учредителя</w:t>
            </w:r>
          </w:p>
        </w:tc>
        <w:tc>
          <w:tcPr>
            <w:tcW w:w="11432" w:type="dxa"/>
          </w:tcPr>
          <w:p w:rsidR="00245022" w:rsidRPr="00F20393" w:rsidRDefault="00245022" w:rsidP="0095194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0393">
              <w:rPr>
                <w:rStyle w:val="a6"/>
                <w:rFonts w:ascii="Times New Roman" w:hAnsi="Times New Roman" w:cs="Times New Roman"/>
                <w:b w:val="0"/>
                <w:i/>
                <w:sz w:val="24"/>
                <w:szCs w:val="24"/>
              </w:rPr>
              <w:t>678580, Российская Федерация, Республика Саха (Якутия), Эвено - Бытантайский национальный улус, улица  Шадрина 5</w:t>
            </w:r>
          </w:p>
        </w:tc>
      </w:tr>
      <w:tr w:rsidR="00245022" w:rsidRPr="0095194E" w:rsidTr="0095194E">
        <w:trPr>
          <w:trHeight w:val="568"/>
        </w:trPr>
        <w:tc>
          <w:tcPr>
            <w:tcW w:w="1064" w:type="dxa"/>
          </w:tcPr>
          <w:p w:rsidR="00245022" w:rsidRPr="0095194E" w:rsidRDefault="00245022" w:rsidP="00BC1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88" w:type="dxa"/>
          </w:tcPr>
          <w:p w:rsidR="00245022" w:rsidRPr="0095194E" w:rsidRDefault="00245022" w:rsidP="00951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1432" w:type="dxa"/>
          </w:tcPr>
          <w:p w:rsidR="00245022" w:rsidRPr="00F20393" w:rsidRDefault="00245022" w:rsidP="0095194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0393">
              <w:rPr>
                <w:rStyle w:val="a6"/>
                <w:rFonts w:ascii="Times New Roman" w:hAnsi="Times New Roman" w:cs="Times New Roman"/>
                <w:b w:val="0"/>
                <w:i/>
                <w:sz w:val="24"/>
                <w:szCs w:val="24"/>
              </w:rPr>
              <w:t>приемная: +7 (41160) 2-14-78, руководитель СУП: +7 (41160) 2-14-79, Глава МО: +7 (41160) 2-10-25,  Факс: +7 (41160) 2-10-25;</w:t>
            </w:r>
          </w:p>
        </w:tc>
      </w:tr>
      <w:tr w:rsidR="00245022" w:rsidRPr="0095194E" w:rsidTr="0095194E">
        <w:trPr>
          <w:trHeight w:val="277"/>
        </w:trPr>
        <w:tc>
          <w:tcPr>
            <w:tcW w:w="1064" w:type="dxa"/>
          </w:tcPr>
          <w:p w:rsidR="00245022" w:rsidRPr="0095194E" w:rsidRDefault="00245022" w:rsidP="00951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88" w:type="dxa"/>
          </w:tcPr>
          <w:p w:rsidR="00245022" w:rsidRPr="0095194E" w:rsidRDefault="00245022" w:rsidP="00951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1432" w:type="dxa"/>
          </w:tcPr>
          <w:p w:rsidR="00245022" w:rsidRPr="00F20393" w:rsidRDefault="00245022" w:rsidP="0095194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03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Прокопьев Егор Дмитриевич</w:t>
            </w:r>
          </w:p>
        </w:tc>
      </w:tr>
    </w:tbl>
    <w:p w:rsidR="001727CA" w:rsidRDefault="001727CA" w:rsidP="00A72B60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27CA" w:rsidRDefault="001727CA" w:rsidP="00A72B60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27CA" w:rsidRDefault="001727CA" w:rsidP="00A72B60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39C6" w:rsidRDefault="00C139C6" w:rsidP="00C139C6">
      <w:pPr>
        <w:pStyle w:val="a5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04F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Введение</w:t>
      </w:r>
    </w:p>
    <w:p w:rsidR="00C139C6" w:rsidRPr="00044A4B" w:rsidRDefault="00C139C6" w:rsidP="00C139C6">
      <w:pPr>
        <w:pStyle w:val="a5"/>
        <w:tabs>
          <w:tab w:val="left" w:pos="709"/>
        </w:tabs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139C6" w:rsidRPr="00C139C6" w:rsidRDefault="00C139C6" w:rsidP="00C139C6">
      <w:pPr>
        <w:pStyle w:val="a5"/>
        <w:tabs>
          <w:tab w:val="left" w:pos="709"/>
        </w:tabs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C139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Самообследование муниципального бюджетного образовательного учреждения дополнительного образования   детско - юношеская спортивная школа Эвено – Бытантайского национального улуса проведено в соответствии с приказами Министерства образования и науки Российской Федерации от 14.06.2013 г. № </w:t>
      </w:r>
      <w:bookmarkStart w:id="0" w:name="_GoBack"/>
      <w:bookmarkEnd w:id="0"/>
      <w:r w:rsidRPr="00C139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462  «Об утверждении порядка проведения самообследования образовательной организацией» (зарегистрирован в Минюсте России 27.06.2013 №28908) и 10.12.2013 г. № 1324 «Об утверждении показателей деятельности образовательной организации, подлежащей самообследованию» (зарегистрирован в Минюсте России 28.01.2014</w:t>
      </w:r>
      <w:proofErr w:type="gramEnd"/>
      <w:r w:rsidRPr="00C139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№31135).</w:t>
      </w:r>
    </w:p>
    <w:p w:rsidR="00C139C6" w:rsidRDefault="00C139C6" w:rsidP="00C139C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9C6">
        <w:rPr>
          <w:rFonts w:ascii="Times New Roman" w:eastAsia="Times New Roman" w:hAnsi="Times New Roman" w:cs="Times New Roman"/>
          <w:sz w:val="24"/>
          <w:szCs w:val="24"/>
        </w:rPr>
        <w:t>Основанием для проведения самообследования является Закон Российской Федерации «Об образовании в Российской Федерации». </w:t>
      </w:r>
    </w:p>
    <w:p w:rsidR="00C139C6" w:rsidRDefault="00C139C6" w:rsidP="00C139C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Отчет составлен по материалам самообследования деятельности МБОУ ДО ДЮСШ с 01.09.2015 – 01.06.2016.</w:t>
      </w:r>
    </w:p>
    <w:p w:rsidR="00C139C6" w:rsidRDefault="00C139C6" w:rsidP="00C139C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самообследовании анализировались:</w:t>
      </w:r>
    </w:p>
    <w:p w:rsidR="005032CE" w:rsidRDefault="00F3764F" w:rsidP="00F3764F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Учебно - воспитательная</w:t>
      </w:r>
      <w:r w:rsidR="00C139C6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</w:t>
      </w:r>
      <w:r w:rsidR="005032CE">
        <w:rPr>
          <w:rFonts w:ascii="Times New Roman" w:eastAsia="Times New Roman" w:hAnsi="Times New Roman" w:cs="Times New Roman"/>
          <w:sz w:val="24"/>
          <w:szCs w:val="24"/>
        </w:rPr>
        <w:t xml:space="preserve"> МБОУ ДО ДЮСШ;</w:t>
      </w:r>
    </w:p>
    <w:p w:rsidR="005032CE" w:rsidRDefault="005032CE" w:rsidP="00C139C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Методическая работа МБОУ ДО ДЮСШ;</w:t>
      </w:r>
    </w:p>
    <w:p w:rsidR="005032CE" w:rsidRDefault="005032CE" w:rsidP="00C139C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Кадровое обеспечение образовательного процесса по заявленным образовательным программам;</w:t>
      </w:r>
    </w:p>
    <w:p w:rsidR="005032CE" w:rsidRPr="00C139C6" w:rsidRDefault="005032CE" w:rsidP="00C139C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материально – техническая база МБОУ ДО ДЮСШ;</w:t>
      </w:r>
    </w:p>
    <w:p w:rsidR="00996D79" w:rsidRPr="00C139C6" w:rsidRDefault="001D35FB" w:rsidP="00C139C6">
      <w:pPr>
        <w:spacing w:after="0" w:line="240" w:lineRule="auto"/>
        <w:ind w:right="9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образовательное  </w:t>
      </w:r>
      <w:r w:rsidR="00996D79" w:rsidRPr="00C1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дополнительного образования   Де</w:t>
      </w:r>
      <w:r w:rsidRPr="00C1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тско-юношеская спортивная школа, </w:t>
      </w:r>
      <w:r w:rsidR="00996D79" w:rsidRPr="00C1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учреждение дополнительного образования:</w:t>
      </w:r>
    </w:p>
    <w:p w:rsidR="00996D79" w:rsidRPr="00C139C6" w:rsidRDefault="00996D79" w:rsidP="007A52D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обеспечивает развитие массового спорта на территории </w:t>
      </w:r>
      <w:r w:rsidR="001D35FB" w:rsidRPr="00C1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Эвено – Бытантайского национального улуса</w:t>
      </w:r>
      <w:r w:rsidRPr="00C1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6D79" w:rsidRPr="00C139C6" w:rsidRDefault="00996D79" w:rsidP="007A52D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условия для удовлетворения заказа детей и родителей на дополнительные образовательные услуги физкультурно-спортивной направленности;</w:t>
      </w:r>
    </w:p>
    <w:p w:rsidR="00996D79" w:rsidRPr="00C139C6" w:rsidRDefault="00996D79" w:rsidP="007A52D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способствует расширению кругозора детей, приобретению практических навыков, интеграции дополнительного образования детей в общее образовательное пространство в целях обеспечения непрерывного образования детей;</w:t>
      </w:r>
    </w:p>
    <w:p w:rsidR="00996D79" w:rsidRPr="00C139C6" w:rsidRDefault="00996D79" w:rsidP="007A52D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выполнения требований безопасности, санитарии и гигиены при проведении занятий и различных мероприятий;</w:t>
      </w:r>
    </w:p>
    <w:p w:rsidR="00996D79" w:rsidRPr="00C139C6" w:rsidRDefault="00996D79" w:rsidP="007A52D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пропаганду здорового активного образа жизни, проводит массов</w:t>
      </w:r>
      <w:proofErr w:type="gramStart"/>
      <w:r w:rsidRPr="00C1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C1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спортивную работу.</w:t>
      </w:r>
    </w:p>
    <w:p w:rsidR="00996D79" w:rsidRPr="00996D79" w:rsidRDefault="00996D79" w:rsidP="007A52DA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6D79" w:rsidRPr="00EB22B2" w:rsidRDefault="00996D79" w:rsidP="00EB22B2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2B2" w:rsidRPr="00EB22B2" w:rsidRDefault="00EB22B2" w:rsidP="00EB22B2">
      <w:pPr>
        <w:pStyle w:val="Default"/>
        <w:jc w:val="center"/>
      </w:pPr>
      <w:r w:rsidRPr="00EB22B2">
        <w:rPr>
          <w:b/>
          <w:bCs/>
        </w:rPr>
        <w:t>Организационно – правовое</w:t>
      </w:r>
    </w:p>
    <w:p w:rsidR="00EB22B2" w:rsidRPr="00EB22B2" w:rsidRDefault="00EB22B2" w:rsidP="00EB22B2">
      <w:pPr>
        <w:pStyle w:val="Default"/>
        <w:jc w:val="center"/>
      </w:pPr>
      <w:r w:rsidRPr="00EB22B2">
        <w:rPr>
          <w:b/>
          <w:bCs/>
        </w:rPr>
        <w:t>обеспечение образовательной деятельности</w:t>
      </w:r>
    </w:p>
    <w:p w:rsidR="00382C6B" w:rsidRPr="00EB22B2" w:rsidRDefault="00EB22B2" w:rsidP="00EB22B2">
      <w:pPr>
        <w:pStyle w:val="Default"/>
        <w:ind w:firstLine="708"/>
        <w:jc w:val="both"/>
      </w:pPr>
      <w:r w:rsidRPr="00EB22B2">
        <w:t xml:space="preserve">Учреждение в своей деятельности руководствуется Конституцией Российской Федерации, Федеральным законом от 29.12.2012г. №273-ФЗ «Об образовании в Российской Федерации», нормативными правовыми актами органов, осуществляющих управление в сфере образования, договором, заключаемым между Учреждением и родителями (законными представителями), Уставом. </w:t>
      </w:r>
      <w:r w:rsidR="00382C6B">
        <w:rPr>
          <w:sz w:val="23"/>
          <w:szCs w:val="23"/>
        </w:rPr>
        <w:t>Учреждение является некоммерческой организацией, созданной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образования.</w:t>
      </w:r>
    </w:p>
    <w:p w:rsidR="00EB22B2" w:rsidRPr="00EB22B2" w:rsidRDefault="00EB22B2" w:rsidP="00EB22B2">
      <w:pPr>
        <w:spacing w:after="0" w:line="240" w:lineRule="auto"/>
        <w:ind w:right="94"/>
        <w:jc w:val="both"/>
        <w:rPr>
          <w:rFonts w:ascii="Times New Roman" w:hAnsi="Times New Roman" w:cs="Times New Roman"/>
          <w:sz w:val="24"/>
          <w:szCs w:val="24"/>
        </w:rPr>
      </w:pPr>
      <w:r w:rsidRPr="00EB22B2">
        <w:rPr>
          <w:rFonts w:ascii="Times New Roman" w:hAnsi="Times New Roman" w:cs="Times New Roman"/>
          <w:sz w:val="24"/>
          <w:szCs w:val="24"/>
        </w:rPr>
        <w:t>При оказании услуги в сфере дополнительного образования разработаны и утверждены следующие локальные акты:</w:t>
      </w:r>
    </w:p>
    <w:p w:rsidR="00996D79" w:rsidRDefault="00EB22B2" w:rsidP="00EB22B2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sz w:val="28"/>
          <w:szCs w:val="28"/>
        </w:rPr>
        <w:t xml:space="preserve"> </w:t>
      </w:r>
      <w:r w:rsidR="00996D79"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внутреннего трудового распорядка;</w:t>
      </w:r>
    </w:p>
    <w:p w:rsidR="00CD31EA" w:rsidRDefault="00CD31EA" w:rsidP="00A72B60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правила внутреннего распорядка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B22B2" w:rsidRPr="00EB22B2" w:rsidRDefault="00EB22B2" w:rsidP="00EB22B2">
      <w:pPr>
        <w:pStyle w:val="Default"/>
      </w:pPr>
      <w:r>
        <w:rPr>
          <w:rFonts w:eastAsia="Times New Roman"/>
          <w:lang w:eastAsia="ru-RU"/>
        </w:rPr>
        <w:t xml:space="preserve">- </w:t>
      </w:r>
      <w:r w:rsidR="007A52DA">
        <w:t>п</w:t>
      </w:r>
      <w:r w:rsidRPr="00EB22B2">
        <w:t>оложение о внутришкольном контроле МБ</w:t>
      </w:r>
      <w:r w:rsidR="007A52DA">
        <w:t>О</w:t>
      </w:r>
      <w:r w:rsidRPr="00EB22B2">
        <w:t>У ДО ДЮСШ</w:t>
      </w:r>
      <w:r>
        <w:t>;</w:t>
      </w:r>
    </w:p>
    <w:p w:rsidR="00996D79" w:rsidRPr="00EB22B2" w:rsidRDefault="00996D79" w:rsidP="00A72B60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коллективный договор;</w:t>
      </w:r>
    </w:p>
    <w:p w:rsidR="00996D79" w:rsidRPr="00EB22B2" w:rsidRDefault="00996D79" w:rsidP="00A72B60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-положение о педагогическом Совете;</w:t>
      </w:r>
    </w:p>
    <w:p w:rsidR="00CD31EA" w:rsidRDefault="00CD31EA" w:rsidP="00A72B60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положение о попечительском </w:t>
      </w:r>
      <w:r w:rsidR="00996D79"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Совете;</w:t>
      </w:r>
    </w:p>
    <w:p w:rsidR="00996D79" w:rsidRPr="00996D79" w:rsidRDefault="00CD31EA" w:rsidP="00A72B60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структурном подразделении</w:t>
      </w:r>
      <w:r w:rsidR="00996D79"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D31EA" w:rsidRDefault="00CD31EA" w:rsidP="00A72B60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комиссии по урегулированию споров между участниками образовательного процесса;</w:t>
      </w:r>
    </w:p>
    <w:p w:rsidR="00CD31EA" w:rsidRPr="00996D79" w:rsidRDefault="00CD31EA" w:rsidP="00A72B60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об общем собрании;</w:t>
      </w:r>
    </w:p>
    <w:p w:rsidR="00996D79" w:rsidRPr="00996D79" w:rsidRDefault="00996D79" w:rsidP="00A72B60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правила приёма </w:t>
      </w:r>
      <w:proofErr w:type="gramStart"/>
      <w:r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6D79" w:rsidRPr="00996D79" w:rsidRDefault="00996D79" w:rsidP="00A72B60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распределении стимулирующей части фонда оплаты труда</w:t>
      </w:r>
      <w:r w:rsidR="00CD3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6D79" w:rsidRDefault="00996D79" w:rsidP="00A72B60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об аттестации;</w:t>
      </w:r>
    </w:p>
    <w:p w:rsidR="00EB22B2" w:rsidRDefault="00EB22B2" w:rsidP="00EB22B2">
      <w:pPr>
        <w:pStyle w:val="Default"/>
      </w:pPr>
      <w:r>
        <w:rPr>
          <w:rFonts w:eastAsia="Times New Roman"/>
          <w:lang w:eastAsia="ru-RU"/>
        </w:rPr>
        <w:t xml:space="preserve">- </w:t>
      </w:r>
      <w:r w:rsidRPr="00EB22B2">
        <w:t>Положение о комиссии по охране труда, соблюдению правил техники безопасности и антитеррористической защищённости в МБ</w:t>
      </w:r>
      <w:r>
        <w:t>О</w:t>
      </w:r>
      <w:r w:rsidRPr="00EB22B2">
        <w:t>У ДО ДЮСШ</w:t>
      </w:r>
      <w:r>
        <w:t>;</w:t>
      </w:r>
    </w:p>
    <w:p w:rsidR="00EB22B2" w:rsidRDefault="00EB22B2" w:rsidP="00EB22B2">
      <w:pPr>
        <w:pStyle w:val="Default"/>
        <w:rPr>
          <w:sz w:val="28"/>
          <w:szCs w:val="28"/>
        </w:rPr>
      </w:pPr>
      <w:r>
        <w:t xml:space="preserve">- </w:t>
      </w:r>
      <w:r w:rsidR="006F0903">
        <w:t>п</w:t>
      </w:r>
      <w:r w:rsidRPr="00EB22B2">
        <w:t>оложение о школьном сайте;</w:t>
      </w:r>
      <w:r>
        <w:rPr>
          <w:sz w:val="28"/>
          <w:szCs w:val="28"/>
        </w:rPr>
        <w:t xml:space="preserve"> </w:t>
      </w:r>
    </w:p>
    <w:p w:rsidR="00996D79" w:rsidRPr="00EB22B2" w:rsidRDefault="00996D79" w:rsidP="00A72B60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инструкции о правилах техники безопасности;</w:t>
      </w:r>
    </w:p>
    <w:p w:rsidR="00996D79" w:rsidRPr="00EB22B2" w:rsidRDefault="00996D79" w:rsidP="00A72B60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должностные инструкции;</w:t>
      </w:r>
    </w:p>
    <w:p w:rsidR="00996D79" w:rsidRPr="00996D79" w:rsidRDefault="00996D79" w:rsidP="00A72B60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трудовые договора;</w:t>
      </w:r>
    </w:p>
    <w:p w:rsidR="00996D79" w:rsidRPr="00996D79" w:rsidRDefault="00996D79" w:rsidP="00A72B60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приказы директора;</w:t>
      </w:r>
    </w:p>
    <w:p w:rsidR="00996D79" w:rsidRPr="00996D79" w:rsidRDefault="00996D79" w:rsidP="00A72B60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расписания, графики;</w:t>
      </w:r>
    </w:p>
    <w:p w:rsidR="00996D79" w:rsidRPr="00996D79" w:rsidRDefault="00996D79" w:rsidP="00A72B60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0903" w:rsidRPr="006F0903" w:rsidRDefault="006F0903" w:rsidP="00A72B60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0903">
        <w:rPr>
          <w:rFonts w:ascii="Times New Roman" w:hAnsi="Times New Roman" w:cs="Times New Roman"/>
          <w:b/>
          <w:bCs/>
          <w:sz w:val="24"/>
          <w:szCs w:val="24"/>
        </w:rPr>
        <w:t>СТРУКТУРА УЧРЕЖДЕНИЯ И СИСТЕМА УПРАВЛЕНИЯ</w:t>
      </w:r>
    </w:p>
    <w:p w:rsidR="006F0903" w:rsidRPr="006F0903" w:rsidRDefault="006F0903" w:rsidP="00A72B60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0903" w:rsidRDefault="006F0903" w:rsidP="006F0903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 Федеральным Законом от 29.12.2012г. № 273-ФЗ «Об образовании в Российской Федерации», Уставом МБОУ ДО ДЮСШ МО Эвено – Бытантайского национального улуса, Учреждение самостоятельно формирует организационную структуру и механизмы управления. </w:t>
      </w:r>
    </w:p>
    <w:p w:rsidR="006F0903" w:rsidRDefault="006F0903" w:rsidP="006F09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Компетенция органов управления - Учредителя Учреждения, руководителя (директора) отражены в Уставе Учреждения. </w:t>
      </w:r>
    </w:p>
    <w:p w:rsidR="00D67744" w:rsidRPr="00D67744" w:rsidRDefault="00D67744" w:rsidP="00D67744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744">
        <w:rPr>
          <w:rFonts w:ascii="Times New Roman" w:eastAsia="Times New Roman" w:hAnsi="Times New Roman" w:cs="Times New Roman"/>
          <w:sz w:val="24"/>
          <w:szCs w:val="24"/>
        </w:rPr>
        <w:t>Непосредственное управление  спортивной школой осуществляется  директором. Структура системы управления школы определена с учетом решения задач текущего и перспективного развития спортивной школы. МБУ ДО ДЮСШ</w:t>
      </w:r>
      <w:r w:rsidRPr="00D67744">
        <w:rPr>
          <w:rFonts w:eastAsia="Times New Roman"/>
          <w:sz w:val="24"/>
          <w:szCs w:val="24"/>
        </w:rPr>
        <w:t xml:space="preserve">  </w:t>
      </w:r>
      <w:r w:rsidRPr="00D67744">
        <w:rPr>
          <w:rFonts w:ascii="Times New Roman" w:eastAsia="Times New Roman" w:hAnsi="Times New Roman" w:cs="Times New Roman"/>
          <w:sz w:val="24"/>
          <w:szCs w:val="24"/>
        </w:rPr>
        <w:t>«Рекорд» представляет собой взаимосвязанную и взаимодействующую цепочку, что позволяет достаточно оперативно  решать вопросы и принимать решения на всех уровнях, получать обратную информацию об их выполнении.</w:t>
      </w:r>
    </w:p>
    <w:p w:rsidR="00D67744" w:rsidRPr="00504888" w:rsidRDefault="00D67744" w:rsidP="00D6774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744">
        <w:rPr>
          <w:rFonts w:ascii="Times New Roman" w:eastAsia="Times New Roman" w:hAnsi="Times New Roman" w:cs="Times New Roman"/>
          <w:sz w:val="24"/>
          <w:szCs w:val="24"/>
        </w:rPr>
        <w:t xml:space="preserve">        Административная </w:t>
      </w:r>
      <w:r w:rsidRPr="00504888">
        <w:rPr>
          <w:rFonts w:ascii="Times New Roman" w:eastAsia="Times New Roman" w:hAnsi="Times New Roman" w:cs="Times New Roman"/>
          <w:sz w:val="24"/>
          <w:szCs w:val="24"/>
        </w:rPr>
        <w:t>структура тесным образом связана с органами самоуправления, что способствует более полному и четкому распределению управленческих функций.</w:t>
      </w:r>
    </w:p>
    <w:p w:rsidR="00D67744" w:rsidRPr="00504888" w:rsidRDefault="00D67744" w:rsidP="00D67744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504888">
        <w:rPr>
          <w:rFonts w:ascii="Times New Roman" w:hAnsi="Times New Roman"/>
          <w:i/>
          <w:iCs/>
          <w:sz w:val="24"/>
          <w:szCs w:val="24"/>
        </w:rPr>
        <w:t>Организационная структура:</w:t>
      </w:r>
    </w:p>
    <w:p w:rsidR="00D67744" w:rsidRDefault="00D67744" w:rsidP="00D67744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04888">
        <w:rPr>
          <w:rFonts w:ascii="Times New Roman" w:hAnsi="Times New Roman"/>
          <w:sz w:val="24"/>
          <w:szCs w:val="24"/>
        </w:rPr>
        <w:t>- имеет четкую схему управления,</w:t>
      </w:r>
      <w:r w:rsidRPr="00D67744">
        <w:rPr>
          <w:rFonts w:ascii="Times New Roman" w:hAnsi="Times New Roman"/>
          <w:sz w:val="24"/>
          <w:szCs w:val="24"/>
        </w:rPr>
        <w:t xml:space="preserve"> сохраняющей структурное единство управленческой системы по вертикали: </w:t>
      </w:r>
    </w:p>
    <w:p w:rsidR="00D67744" w:rsidRDefault="00504888" w:rsidP="00D67744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04888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52515" cy="2283460"/>
            <wp:effectExtent l="19050" t="0" r="635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929486" cy="2571768"/>
                      <a:chOff x="1214414" y="1500174"/>
                      <a:chExt cx="6929486" cy="2571768"/>
                    </a:xfrm>
                  </a:grpSpPr>
                  <a:sp>
                    <a:nvSpPr>
                      <a:cNvPr id="2" name="Скругленный прямоугольник 1"/>
                      <a:cNvSpPr/>
                    </a:nvSpPr>
                    <a:spPr>
                      <a:xfrm>
                        <a:off x="2214546" y="1500174"/>
                        <a:ext cx="5000660" cy="285752"/>
                      </a:xfrm>
                      <a:prstGeom prst="round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b="1" dirty="0" smtClean="0">
                              <a:solidFill>
                                <a:srgbClr val="00206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Директор</a:t>
                          </a:r>
                          <a:endParaRPr lang="ru-RU" sz="1200" b="1" dirty="0">
                            <a:solidFill>
                              <a:srgbClr val="00206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" name="Скругленный прямоугольник 2"/>
                      <a:cNvSpPr/>
                    </a:nvSpPr>
                    <a:spPr>
                      <a:xfrm>
                        <a:off x="1214414" y="2214554"/>
                        <a:ext cx="2214578" cy="357190"/>
                      </a:xfrm>
                      <a:prstGeom prst="round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b="1" dirty="0" smtClean="0">
                              <a:solidFill>
                                <a:srgbClr val="00206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Педагогический совет</a:t>
                          </a:r>
                          <a:endParaRPr lang="ru-RU" sz="1200" b="1" dirty="0">
                            <a:solidFill>
                              <a:srgbClr val="00206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4" name="Скругленный прямоугольник 3"/>
                      <a:cNvSpPr/>
                    </a:nvSpPr>
                    <a:spPr>
                      <a:xfrm>
                        <a:off x="3571868" y="2214554"/>
                        <a:ext cx="2214578" cy="357190"/>
                      </a:xfrm>
                      <a:prstGeom prst="round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b="1" dirty="0" smtClean="0">
                              <a:solidFill>
                                <a:srgbClr val="00206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Методист</a:t>
                          </a:r>
                          <a:endParaRPr lang="ru-RU" sz="1200" b="1" dirty="0">
                            <a:solidFill>
                              <a:srgbClr val="00206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" name="Скругленный прямоугольник 4"/>
                      <a:cNvSpPr/>
                    </a:nvSpPr>
                    <a:spPr>
                      <a:xfrm>
                        <a:off x="1214414" y="2714620"/>
                        <a:ext cx="2214578" cy="357190"/>
                      </a:xfrm>
                      <a:prstGeom prst="round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b="1" dirty="0" smtClean="0">
                              <a:solidFill>
                                <a:srgbClr val="00206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Общее собрание трудового коллектива </a:t>
                          </a:r>
                          <a:endParaRPr lang="ru-RU" sz="1200" b="1" dirty="0">
                            <a:solidFill>
                              <a:srgbClr val="00206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6" name="Скругленный прямоугольник 5"/>
                      <a:cNvSpPr/>
                    </a:nvSpPr>
                    <a:spPr>
                      <a:xfrm>
                        <a:off x="1214414" y="3214686"/>
                        <a:ext cx="2214578" cy="357190"/>
                      </a:xfrm>
                      <a:prstGeom prst="round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b="1" dirty="0" smtClean="0">
                              <a:solidFill>
                                <a:srgbClr val="00206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Бухгалтерия</a:t>
                          </a:r>
                          <a:endParaRPr lang="ru-RU" sz="1200" b="1" dirty="0">
                            <a:solidFill>
                              <a:srgbClr val="00206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8" name="Скругленный прямоугольник 7"/>
                      <a:cNvSpPr/>
                    </a:nvSpPr>
                    <a:spPr>
                      <a:xfrm>
                        <a:off x="3571868" y="2714620"/>
                        <a:ext cx="2214578" cy="357190"/>
                      </a:xfrm>
                      <a:prstGeom prst="round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b="1" dirty="0" smtClean="0">
                              <a:solidFill>
                                <a:srgbClr val="00206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Тренерский совет</a:t>
                          </a:r>
                          <a:endParaRPr lang="ru-RU" sz="1200" b="1" dirty="0">
                            <a:solidFill>
                              <a:srgbClr val="00206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9" name="Скругленный прямоугольник 8"/>
                      <a:cNvSpPr/>
                    </a:nvSpPr>
                    <a:spPr>
                      <a:xfrm>
                        <a:off x="5929322" y="2714620"/>
                        <a:ext cx="2214578" cy="357190"/>
                      </a:xfrm>
                      <a:prstGeom prst="round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b="1" dirty="0" smtClean="0">
                              <a:solidFill>
                                <a:srgbClr val="00206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Технический персонал</a:t>
                          </a:r>
                          <a:endParaRPr lang="ru-RU" sz="1200" b="1" dirty="0">
                            <a:solidFill>
                              <a:srgbClr val="00206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0" name="Скругленный прямоугольник 9"/>
                      <a:cNvSpPr/>
                    </a:nvSpPr>
                    <a:spPr>
                      <a:xfrm>
                        <a:off x="5929322" y="2214554"/>
                        <a:ext cx="2214578" cy="357190"/>
                      </a:xfrm>
                      <a:prstGeom prst="round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b="1" dirty="0" smtClean="0">
                              <a:solidFill>
                                <a:srgbClr val="00206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Завхоз</a:t>
                          </a:r>
                          <a:endParaRPr lang="ru-RU" sz="1200" b="1" dirty="0">
                            <a:solidFill>
                              <a:srgbClr val="00206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1" name="Скругленный прямоугольник 10"/>
                      <a:cNvSpPr/>
                    </a:nvSpPr>
                    <a:spPr>
                      <a:xfrm>
                        <a:off x="3571868" y="3214686"/>
                        <a:ext cx="2214578" cy="357190"/>
                      </a:xfrm>
                      <a:prstGeom prst="round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b="1" dirty="0" smtClean="0">
                              <a:solidFill>
                                <a:srgbClr val="00206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Тренеры</a:t>
                          </a:r>
                          <a:endParaRPr lang="ru-RU" sz="1200" b="1" dirty="0">
                            <a:solidFill>
                              <a:srgbClr val="00206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2" name="Скругленный прямоугольник 11"/>
                      <a:cNvSpPr/>
                    </a:nvSpPr>
                    <a:spPr>
                      <a:xfrm>
                        <a:off x="4857752" y="3714752"/>
                        <a:ext cx="2214578" cy="357190"/>
                      </a:xfrm>
                      <a:prstGeom prst="round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b="1" dirty="0" smtClean="0">
                              <a:solidFill>
                                <a:srgbClr val="00206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Одаренные дети</a:t>
                          </a:r>
                          <a:endParaRPr lang="ru-RU" sz="1200" b="1" dirty="0">
                            <a:solidFill>
                              <a:srgbClr val="00206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3" name="Скругленный прямоугольник 12"/>
                      <a:cNvSpPr/>
                    </a:nvSpPr>
                    <a:spPr>
                      <a:xfrm>
                        <a:off x="2428860" y="3714752"/>
                        <a:ext cx="2214578" cy="357190"/>
                      </a:xfrm>
                      <a:prstGeom prst="round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b="1" dirty="0" smtClean="0">
                              <a:solidFill>
                                <a:srgbClr val="00206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Родительский комитет</a:t>
                          </a:r>
                          <a:endParaRPr lang="ru-RU" sz="1200" b="1" dirty="0">
                            <a:solidFill>
                              <a:srgbClr val="00206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5" name="Стрелка вниз 14"/>
                      <a:cNvSpPr/>
                    </a:nvSpPr>
                    <a:spPr>
                      <a:xfrm>
                        <a:off x="5214942" y="3571876"/>
                        <a:ext cx="214314" cy="142876"/>
                      </a:xfrm>
                      <a:prstGeom prst="downArrow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6" name="Стрелка вниз 15"/>
                      <a:cNvSpPr/>
                    </a:nvSpPr>
                    <a:spPr>
                      <a:xfrm>
                        <a:off x="6929454" y="1857364"/>
                        <a:ext cx="214314" cy="285752"/>
                      </a:xfrm>
                      <a:prstGeom prst="downArrow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7" name="Стрелка вниз 16"/>
                      <a:cNvSpPr/>
                    </a:nvSpPr>
                    <a:spPr>
                      <a:xfrm>
                        <a:off x="4572000" y="1857364"/>
                        <a:ext cx="214314" cy="285752"/>
                      </a:xfrm>
                      <a:prstGeom prst="downArrow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8" name="Стрелка вниз 17"/>
                      <a:cNvSpPr/>
                    </a:nvSpPr>
                    <a:spPr>
                      <a:xfrm>
                        <a:off x="2428860" y="1857364"/>
                        <a:ext cx="214314" cy="285752"/>
                      </a:xfrm>
                      <a:prstGeom prst="downArrow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9" name="Стрелка вниз 18"/>
                      <a:cNvSpPr/>
                    </a:nvSpPr>
                    <a:spPr>
                      <a:xfrm>
                        <a:off x="4071934" y="3571876"/>
                        <a:ext cx="214314" cy="142876"/>
                      </a:xfrm>
                      <a:prstGeom prst="downArrow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" name="Стрелка вниз 19"/>
                      <a:cNvSpPr/>
                    </a:nvSpPr>
                    <a:spPr>
                      <a:xfrm>
                        <a:off x="2428860" y="2571744"/>
                        <a:ext cx="214314" cy="142876"/>
                      </a:xfrm>
                      <a:prstGeom prst="downArrow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1" name="Стрелка вниз 20"/>
                      <a:cNvSpPr/>
                    </a:nvSpPr>
                    <a:spPr>
                      <a:xfrm>
                        <a:off x="2428860" y="3071810"/>
                        <a:ext cx="214314" cy="142876"/>
                      </a:xfrm>
                      <a:prstGeom prst="downArrow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" name="Стрелка вниз 21"/>
                      <a:cNvSpPr/>
                    </a:nvSpPr>
                    <a:spPr>
                      <a:xfrm>
                        <a:off x="7000892" y="2571744"/>
                        <a:ext cx="214314" cy="142876"/>
                      </a:xfrm>
                      <a:prstGeom prst="downArrow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3" name="Стрелка вниз 22"/>
                      <a:cNvSpPr/>
                    </a:nvSpPr>
                    <a:spPr>
                      <a:xfrm>
                        <a:off x="4572000" y="3071810"/>
                        <a:ext cx="214314" cy="142876"/>
                      </a:xfrm>
                      <a:prstGeom prst="downArrow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4" name="Стрелка вниз 23"/>
                      <a:cNvSpPr/>
                    </a:nvSpPr>
                    <a:spPr>
                      <a:xfrm>
                        <a:off x="4572000" y="2571744"/>
                        <a:ext cx="214314" cy="142876"/>
                      </a:xfrm>
                      <a:prstGeom prst="downArrow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D67744" w:rsidRDefault="00D67744" w:rsidP="00D67744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6F0903" w:rsidRDefault="006F0903" w:rsidP="006F0903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Формами самоуправления Учреждением являются Общее собрание работников, Педагогический совет, компетенции которых определяет Устав Учреждения. </w:t>
      </w:r>
    </w:p>
    <w:p w:rsidR="006F0903" w:rsidRDefault="006F0903" w:rsidP="006F0903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В 2015 – 2016 учебном году коллегиальные органы самоуправления рассматривали вопросы: </w:t>
      </w:r>
    </w:p>
    <w:p w:rsidR="006F0903" w:rsidRDefault="006F0903" w:rsidP="006F09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Общее собрание работников: </w:t>
      </w:r>
    </w:p>
    <w:p w:rsidR="006F0903" w:rsidRDefault="006F0903" w:rsidP="006F09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 внесении изменений в Положение об оплате труда. </w:t>
      </w:r>
    </w:p>
    <w:p w:rsidR="006F0903" w:rsidRDefault="006F0903" w:rsidP="006F09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 выполнении Соглашения по охране труда. </w:t>
      </w:r>
    </w:p>
    <w:p w:rsidR="006F0903" w:rsidRDefault="006F0903" w:rsidP="006F09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Педагогический совет: </w:t>
      </w:r>
    </w:p>
    <w:p w:rsidR="006F0903" w:rsidRDefault="006F0903" w:rsidP="006F09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План учебно-воспитательной работы на учебный год. </w:t>
      </w:r>
    </w:p>
    <w:p w:rsidR="006F0903" w:rsidRDefault="006F0903" w:rsidP="006F09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Локальные акты учреждения. </w:t>
      </w:r>
    </w:p>
    <w:p w:rsidR="006F0903" w:rsidRDefault="006F0903" w:rsidP="00A72B60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74DE" w:rsidRDefault="002C74DE" w:rsidP="002C74DE">
      <w:pPr>
        <w:spacing w:after="0" w:line="240" w:lineRule="auto"/>
        <w:ind w:right="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558">
        <w:rPr>
          <w:rFonts w:ascii="Times New Roman" w:hAnsi="Times New Roman" w:cs="Times New Roman"/>
          <w:b/>
          <w:bCs/>
          <w:sz w:val="24"/>
          <w:szCs w:val="24"/>
        </w:rPr>
        <w:t>Организация образовательного процесса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C74DE" w:rsidRPr="00520558" w:rsidRDefault="002C74DE" w:rsidP="002C74DE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74DE" w:rsidRPr="00520558" w:rsidRDefault="002C74DE" w:rsidP="002C74DE">
      <w:pPr>
        <w:pStyle w:val="Default"/>
        <w:ind w:firstLine="708"/>
        <w:jc w:val="both"/>
      </w:pPr>
      <w:r w:rsidRPr="00520558">
        <w:t xml:space="preserve">Обучение в Учреждении ведётся на якутском и русском языке. </w:t>
      </w:r>
    </w:p>
    <w:p w:rsidR="002C74DE" w:rsidRPr="00520558" w:rsidRDefault="002C74DE" w:rsidP="002C74DE">
      <w:pPr>
        <w:pStyle w:val="Default"/>
        <w:ind w:firstLine="708"/>
        <w:jc w:val="both"/>
      </w:pPr>
      <w:r w:rsidRPr="00520558">
        <w:t xml:space="preserve">Участниками образовательного процесса являются обучающиеся, педагогические работники Учреждения, родители (законные представители) </w:t>
      </w:r>
      <w:proofErr w:type="gramStart"/>
      <w:r w:rsidRPr="00520558">
        <w:t>обучающихся</w:t>
      </w:r>
      <w:proofErr w:type="gramEnd"/>
      <w:r w:rsidRPr="00520558">
        <w:t xml:space="preserve">. Организация образовательного процесса в Учреждении строится на основе учебного плана и регламентируется расписанием занятий. </w:t>
      </w:r>
    </w:p>
    <w:p w:rsidR="00D67744" w:rsidRDefault="002C74DE" w:rsidP="002C74DE">
      <w:pPr>
        <w:pStyle w:val="Default"/>
        <w:ind w:firstLine="708"/>
        <w:jc w:val="both"/>
      </w:pPr>
      <w:r w:rsidRPr="00520558">
        <w:t xml:space="preserve">Учреждение разрабатывает и утверждает: </w:t>
      </w:r>
    </w:p>
    <w:p w:rsidR="00220008" w:rsidRDefault="00220008" w:rsidP="002C74DE">
      <w:pPr>
        <w:pStyle w:val="Default"/>
        <w:ind w:firstLine="708"/>
        <w:jc w:val="both"/>
      </w:pPr>
      <w:r>
        <w:t>- Образовательную программу;</w:t>
      </w:r>
    </w:p>
    <w:p w:rsidR="00D67744" w:rsidRDefault="00D67744" w:rsidP="002C74DE">
      <w:pPr>
        <w:pStyle w:val="Default"/>
        <w:ind w:firstLine="708"/>
        <w:jc w:val="both"/>
      </w:pPr>
      <w:r>
        <w:t xml:space="preserve">- </w:t>
      </w:r>
      <w:r w:rsidR="002C74DE" w:rsidRPr="00520558">
        <w:t xml:space="preserve">годовой учебный план; </w:t>
      </w:r>
    </w:p>
    <w:p w:rsidR="00D67744" w:rsidRDefault="00D67744" w:rsidP="002C74DE">
      <w:pPr>
        <w:pStyle w:val="Default"/>
        <w:ind w:firstLine="708"/>
        <w:jc w:val="both"/>
      </w:pPr>
      <w:r>
        <w:t xml:space="preserve">- </w:t>
      </w:r>
      <w:r w:rsidR="002C74DE" w:rsidRPr="00520558">
        <w:t xml:space="preserve">план воспитательной работы; </w:t>
      </w:r>
    </w:p>
    <w:p w:rsidR="00D67744" w:rsidRDefault="00D67744" w:rsidP="002C74DE">
      <w:pPr>
        <w:pStyle w:val="Default"/>
        <w:ind w:firstLine="708"/>
        <w:jc w:val="both"/>
      </w:pPr>
      <w:r>
        <w:t>-</w:t>
      </w:r>
      <w:r w:rsidR="002C74DE" w:rsidRPr="00520558">
        <w:t xml:space="preserve">план методической работы; </w:t>
      </w:r>
    </w:p>
    <w:p w:rsidR="00D67744" w:rsidRDefault="00D67744" w:rsidP="002C74DE">
      <w:pPr>
        <w:pStyle w:val="Default"/>
        <w:ind w:firstLine="708"/>
        <w:jc w:val="both"/>
      </w:pPr>
      <w:r>
        <w:t>-рабочие программы (</w:t>
      </w:r>
      <w:r w:rsidR="002C74DE" w:rsidRPr="00520558">
        <w:t>календарно-тематические планы учебно-тренировочных занятий</w:t>
      </w:r>
      <w:r>
        <w:t>)</w:t>
      </w:r>
      <w:r w:rsidR="002C74DE" w:rsidRPr="00520558">
        <w:t xml:space="preserve">; </w:t>
      </w:r>
    </w:p>
    <w:p w:rsidR="00D67744" w:rsidRDefault="00D67744" w:rsidP="002C74DE">
      <w:pPr>
        <w:pStyle w:val="Default"/>
        <w:ind w:firstLine="708"/>
        <w:jc w:val="both"/>
      </w:pPr>
      <w:r>
        <w:lastRenderedPageBreak/>
        <w:t>-</w:t>
      </w:r>
      <w:r w:rsidR="002C74DE" w:rsidRPr="00520558">
        <w:t xml:space="preserve">план спортивно-массовых мероприятий и расписание занятий. </w:t>
      </w:r>
    </w:p>
    <w:p w:rsidR="002C74DE" w:rsidRPr="00520558" w:rsidRDefault="002C74DE" w:rsidP="002C74DE">
      <w:pPr>
        <w:pStyle w:val="Default"/>
        <w:ind w:firstLine="708"/>
        <w:jc w:val="both"/>
      </w:pPr>
      <w:r w:rsidRPr="00520558">
        <w:t xml:space="preserve">Учреждение самостоятельно в осуществлении учебно-тренировочного процесса, подборе и расстановке кадров, финансовой, хозяйственной и иной деятельности в пределах, определенных законодательством Российской Федерации и настоящим Уставом. Основными формами учебно-воспитательного процесса являются учебно-тренировочные и теоретические занятия, работа по индивидуальным планам, медико-восстановительные мероприятия, тестирование и медицинский контроль, участие в соревнованиях, учебно-тренировочных сборах, инструкторская и судейская практика. </w:t>
      </w:r>
    </w:p>
    <w:p w:rsidR="002C74DE" w:rsidRPr="00520558" w:rsidRDefault="002C74DE" w:rsidP="002C74DE">
      <w:pPr>
        <w:pStyle w:val="Default"/>
        <w:ind w:firstLine="708"/>
        <w:jc w:val="both"/>
      </w:pPr>
      <w:r w:rsidRPr="00520558">
        <w:t xml:space="preserve">Занятия в группах организуются по годам обучения согласно нормативно-правовых основ, регулирующих деятельность Учреждения, учебных программ по видам спорта и нормам СанПиН. </w:t>
      </w:r>
    </w:p>
    <w:p w:rsidR="002C74DE" w:rsidRPr="00520558" w:rsidRDefault="002C74DE" w:rsidP="002C74DE">
      <w:pPr>
        <w:pStyle w:val="Default"/>
        <w:ind w:firstLine="708"/>
        <w:jc w:val="both"/>
      </w:pPr>
      <w:r w:rsidRPr="00520558">
        <w:t xml:space="preserve">Для обеспечения этапов многолетней спортивной подготовки Учреждение использует систему спортивного отбора, включающую в себя: тестирование детей; сдача контрольных нормативов с целью комплектования учебных групп; просмотр и отбор перспективных юных спортсменов на учебно-тренировочные сборы и соревнования. </w:t>
      </w:r>
    </w:p>
    <w:p w:rsidR="002C74DE" w:rsidRPr="00160D16" w:rsidRDefault="002C74DE" w:rsidP="002C74DE">
      <w:pPr>
        <w:pStyle w:val="Default"/>
        <w:ind w:firstLine="708"/>
        <w:jc w:val="both"/>
      </w:pPr>
      <w:r w:rsidRPr="00160D16">
        <w:t xml:space="preserve">Учреждение может осуществлять спортивную подготовку в соответствии с федеральными стандартами спортивной подготовки. Сроки обучения, продолжительность занятий, наполняемость групп на этапах обучения регламентируются локальными актами Учреждения. Максимальный возраст занимающихся в группах согласно нормативно-правовых основ регулирующих деятельность учреждений дополнительного образования физкультурно-спортивной направленности и учебных программ для учащейся (дневной формы обучения) составляет до </w:t>
      </w:r>
      <w:r w:rsidRPr="00C415A7">
        <w:rPr>
          <w:color w:val="auto"/>
        </w:rPr>
        <w:t>18 года.</w:t>
      </w:r>
      <w:r w:rsidRPr="00160D16">
        <w:t xml:space="preserve"> </w:t>
      </w:r>
    </w:p>
    <w:p w:rsidR="002C74DE" w:rsidRPr="00160D16" w:rsidRDefault="002C74DE" w:rsidP="002C74DE">
      <w:pPr>
        <w:pStyle w:val="Default"/>
        <w:ind w:firstLine="708"/>
        <w:jc w:val="both"/>
      </w:pPr>
      <w:r w:rsidRPr="00160D16">
        <w:t xml:space="preserve">Дисциплина в Учреждении поддерживается на основе уважения человеческого достоинства педагогов и обучающихся. Недопустимо применение методов психического и физического воздействия по отношению к </w:t>
      </w:r>
      <w:proofErr w:type="gramStart"/>
      <w:r w:rsidRPr="00160D16">
        <w:t>обучающимся</w:t>
      </w:r>
      <w:proofErr w:type="gramEnd"/>
      <w:r w:rsidRPr="00160D16">
        <w:t xml:space="preserve">. </w:t>
      </w:r>
    </w:p>
    <w:p w:rsidR="002C74DE" w:rsidRPr="00160D16" w:rsidRDefault="002C74DE" w:rsidP="002C74DE">
      <w:pPr>
        <w:pStyle w:val="Default"/>
        <w:ind w:firstLine="708"/>
        <w:jc w:val="both"/>
      </w:pPr>
      <w:r w:rsidRPr="00160D16">
        <w:t xml:space="preserve">Приём обучающихся в Учреждение осуществляется директором на основании письменных заявлений родителей (законных представителей) на спортивно-оздоровительный этап в течение всего учебного года, на этап начальной подготовки первого года обучения с 1 сентября по 1 октября. Зачисление детей для </w:t>
      </w:r>
      <w:proofErr w:type="gramStart"/>
      <w:r w:rsidRPr="00160D16">
        <w:t>обучения</w:t>
      </w:r>
      <w:proofErr w:type="gramEnd"/>
      <w:r w:rsidRPr="00160D16">
        <w:t xml:space="preserve"> по дополнительным общеобразовательным программам в области физической культуры и спорта осуществляется при отсутствии противопоказаний к занятию соответствующим видом спорта. Родители (законные представители) должны быть ознакомлены с лицензией на право ведения образовательной деятельности, с уставом Учреждения, правилами поведения </w:t>
      </w:r>
      <w:proofErr w:type="gramStart"/>
      <w:r w:rsidRPr="00160D16">
        <w:t>обучающихся</w:t>
      </w:r>
      <w:proofErr w:type="gramEnd"/>
      <w:r w:rsidRPr="00160D16">
        <w:t xml:space="preserve">, образовательными программами, реализуемыми в Учреждении в соответствии с Федеральным Законом «Об образовании в Российской Федерации» и локальными актами, регламентирующими организацию образовательного процесса. </w:t>
      </w:r>
    </w:p>
    <w:p w:rsidR="002C74DE" w:rsidRPr="00160D16" w:rsidRDefault="002C74DE" w:rsidP="002C74DE">
      <w:pPr>
        <w:pStyle w:val="Default"/>
        <w:jc w:val="both"/>
      </w:pPr>
      <w:proofErr w:type="gramStart"/>
      <w:r w:rsidRPr="00160D16">
        <w:t xml:space="preserve">Родители (законные представители) обучающихся Учреждения обязаны: соблюдать правила внутреннего трудового распорядка Учреждения, требования локальных нормативных актов, которые устанавливают режим занятий обучающихся, порядок регламентации образовательных отношений между Учреждением и обучающимися и (или) их родителями (законными представителями) и оформления возникновения, при установлении и прекращения этих отношений; уважать честь и достоинство обучающихся и работников Учреждения. </w:t>
      </w:r>
      <w:proofErr w:type="gramEnd"/>
    </w:p>
    <w:p w:rsidR="002C74DE" w:rsidRPr="00160D16" w:rsidRDefault="002C74DE" w:rsidP="002C74DE">
      <w:pPr>
        <w:pStyle w:val="Default"/>
        <w:ind w:firstLine="708"/>
        <w:jc w:val="both"/>
        <w:rPr>
          <w:color w:val="auto"/>
        </w:rPr>
      </w:pPr>
      <w:proofErr w:type="gramStart"/>
      <w:r w:rsidRPr="00160D16">
        <w:t xml:space="preserve">Педагогические работники Учреждения обязаны: выполнять Устав Учреждения; соблюдать свои должностные инструкции, Правила внутреннего трудового распорядка, другие локальные акты Учреждения; охранять жизнь и здоровье ребенка; защищать ребенка от всех видов  </w:t>
      </w:r>
      <w:r w:rsidRPr="00160D16">
        <w:rPr>
          <w:color w:val="auto"/>
        </w:rPr>
        <w:t>физического и психического насилия; нести ответственность за жизнь и здоровье детей во время образовательного процесса; выполнять утвержденные образовательные программы; сотрудничать с семьей по вопросам воспитания и обучения ребенка;</w:t>
      </w:r>
      <w:proofErr w:type="gramEnd"/>
      <w:r w:rsidRPr="00160D16">
        <w:rPr>
          <w:color w:val="auto"/>
        </w:rPr>
        <w:t xml:space="preserve"> содействовать удовлетворению спроса родителей (законных представителей) на платные образовательные услуги; обладать профессиональными умениями, постоянно их совершенствовать. </w:t>
      </w:r>
    </w:p>
    <w:p w:rsidR="002C74DE" w:rsidRPr="00160D16" w:rsidRDefault="002C74DE" w:rsidP="002C74DE">
      <w:pPr>
        <w:pStyle w:val="Default"/>
        <w:ind w:firstLine="708"/>
        <w:jc w:val="both"/>
        <w:rPr>
          <w:color w:val="auto"/>
        </w:rPr>
      </w:pPr>
      <w:r w:rsidRPr="00160D16">
        <w:rPr>
          <w:color w:val="auto"/>
        </w:rPr>
        <w:lastRenderedPageBreak/>
        <w:t xml:space="preserve">Права, обязанности и ответственность работников Учреждения закреплены в соответствии с Федеральным Законом «Об образовании в Российской Федерации», Трудовым кодексом и правилах внутреннего распорядка, должностных инструкциях и в Трудовом договоре с работниками Учреждения. </w:t>
      </w:r>
    </w:p>
    <w:p w:rsidR="002C74DE" w:rsidRPr="00160D16" w:rsidRDefault="002C74DE" w:rsidP="002C74DE">
      <w:pPr>
        <w:spacing w:after="0" w:line="240" w:lineRule="auto"/>
        <w:ind w:right="9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D16">
        <w:rPr>
          <w:rFonts w:ascii="Times New Roman" w:hAnsi="Times New Roman" w:cs="Times New Roman"/>
          <w:sz w:val="24"/>
          <w:szCs w:val="24"/>
        </w:rPr>
        <w:t>МБОУ ДО ДЮСШ выполняет муниципальное задание на предоставление дополнительного образования в сфере физической культуры и спорта, утвержденное Главой МО Эвено – Бытантайского национального улуса.</w:t>
      </w:r>
    </w:p>
    <w:p w:rsidR="00DE3633" w:rsidRDefault="00DE3633" w:rsidP="00DE3633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F3764F" w:rsidRDefault="00F3764F" w:rsidP="00DE3633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764F" w:rsidRDefault="00F3764F" w:rsidP="00DE3633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3633" w:rsidRPr="00EB22B2" w:rsidRDefault="00DE3633" w:rsidP="00DE3633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76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и направленность образовательных программ</w:t>
      </w:r>
    </w:p>
    <w:p w:rsidR="00DE3633" w:rsidRPr="00EB22B2" w:rsidRDefault="00DE3633" w:rsidP="00DE3633">
      <w:pPr>
        <w:spacing w:after="0" w:line="240" w:lineRule="auto"/>
        <w:ind w:right="9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22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        </w:t>
      </w:r>
    </w:p>
    <w:p w:rsidR="00DE3633" w:rsidRDefault="00DE3633" w:rsidP="00DE3633">
      <w:pPr>
        <w:spacing w:after="0" w:line="240" w:lineRule="auto"/>
        <w:ind w:right="94" w:firstLine="708"/>
        <w:rPr>
          <w:rFonts w:ascii="Times New Roman" w:hAnsi="Times New Roman" w:cs="Times New Roman"/>
          <w:sz w:val="24"/>
          <w:szCs w:val="24"/>
        </w:rPr>
      </w:pPr>
      <w:r w:rsidRPr="00EB22B2">
        <w:rPr>
          <w:rFonts w:ascii="Times New Roman" w:hAnsi="Times New Roman" w:cs="Times New Roman"/>
          <w:sz w:val="24"/>
          <w:szCs w:val="24"/>
        </w:rPr>
        <w:t xml:space="preserve">Образовательный и воспитательный процесс в учреждении организован в одном направлении деятельности. </w:t>
      </w:r>
    </w:p>
    <w:p w:rsidR="00DE3633" w:rsidRPr="00EB22B2" w:rsidRDefault="006A1CA3" w:rsidP="006A1CA3">
      <w:pPr>
        <w:spacing w:after="0" w:line="240" w:lineRule="auto"/>
        <w:ind w:right="9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6A1CA3">
        <w:rPr>
          <w:rFonts w:ascii="Times New Roman" w:hAnsi="Times New Roman" w:cs="Times New Roman"/>
          <w:sz w:val="24"/>
          <w:szCs w:val="24"/>
        </w:rPr>
        <w:t>Оздоровление учащихся и развитие массового детско-юношеского спорта.</w:t>
      </w:r>
      <w:r w:rsidRPr="006A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3633" w:rsidRPr="00996D79" w:rsidRDefault="00DE3633" w:rsidP="006A1CA3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БОУ ДО ДЮСШ </w:t>
      </w:r>
      <w:r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 на основании целей и задач:</w:t>
      </w:r>
    </w:p>
    <w:p w:rsidR="006A1CA3" w:rsidRPr="006A1CA3" w:rsidRDefault="006A1CA3" w:rsidP="006A1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CA3">
        <w:rPr>
          <w:rFonts w:ascii="Times New Roman" w:hAnsi="Times New Roman" w:cs="Times New Roman"/>
          <w:b/>
          <w:sz w:val="24"/>
          <w:szCs w:val="24"/>
        </w:rPr>
        <w:t xml:space="preserve">Цели и задачи Программы </w:t>
      </w:r>
      <w:r w:rsidRPr="006A1CA3">
        <w:rPr>
          <w:rFonts w:ascii="Times New Roman" w:hAnsi="Times New Roman" w:cs="Times New Roman"/>
          <w:sz w:val="24"/>
          <w:szCs w:val="24"/>
        </w:rPr>
        <w:t>– целью программы является создание комплексной системы физического воспитания, основанной на детско-юношеском спорте направленной на формирование у учащихся привлекательности здорового образа жизни, на решение вопросов духовного, физического и спортивного развития.</w:t>
      </w:r>
    </w:p>
    <w:p w:rsidR="006A1CA3" w:rsidRPr="006A1CA3" w:rsidRDefault="006A1CA3" w:rsidP="006A1C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CA3">
        <w:rPr>
          <w:rFonts w:ascii="Times New Roman" w:hAnsi="Times New Roman" w:cs="Times New Roman"/>
          <w:b/>
          <w:sz w:val="24"/>
          <w:szCs w:val="24"/>
        </w:rPr>
        <w:t>Процесс реализации поставленной цели включает решение следующих задач:</w:t>
      </w:r>
    </w:p>
    <w:p w:rsidR="006A1CA3" w:rsidRPr="006A1CA3" w:rsidRDefault="006A1CA3" w:rsidP="006A1C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CA3">
        <w:rPr>
          <w:rFonts w:ascii="Times New Roman" w:hAnsi="Times New Roman" w:cs="Times New Roman"/>
          <w:sz w:val="24"/>
          <w:szCs w:val="24"/>
        </w:rPr>
        <w:t>Формирование у детей и подростков потребности в физическом совершенствовании, привлекательности здорового образа жизни;</w:t>
      </w:r>
    </w:p>
    <w:p w:rsidR="006A1CA3" w:rsidRPr="006A1CA3" w:rsidRDefault="006A1CA3" w:rsidP="006A1C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CA3">
        <w:rPr>
          <w:rFonts w:ascii="Times New Roman" w:hAnsi="Times New Roman" w:cs="Times New Roman"/>
          <w:sz w:val="24"/>
          <w:szCs w:val="24"/>
        </w:rPr>
        <w:t>Вовлечение наибольшего числа учащихся в активные занятия физкультурой и спортом, улучшения здоровья данной категории населения;</w:t>
      </w:r>
    </w:p>
    <w:p w:rsidR="006A1CA3" w:rsidRPr="006A1CA3" w:rsidRDefault="006A1CA3" w:rsidP="006A1CA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1CA3">
        <w:rPr>
          <w:rFonts w:ascii="Times New Roman" w:hAnsi="Times New Roman" w:cs="Times New Roman"/>
          <w:sz w:val="24"/>
          <w:szCs w:val="24"/>
        </w:rPr>
        <w:t>Повышение спортивного мастерства занимающихся и достижение высоких спортивных результатов;</w:t>
      </w:r>
    </w:p>
    <w:p w:rsidR="006A1CA3" w:rsidRPr="006A1CA3" w:rsidRDefault="006A1CA3" w:rsidP="006A1CA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1CA3">
        <w:rPr>
          <w:rFonts w:ascii="Times New Roman" w:hAnsi="Times New Roman" w:cs="Times New Roman"/>
          <w:sz w:val="24"/>
          <w:szCs w:val="24"/>
        </w:rPr>
        <w:t>Профилактика и предупреждение правонарушений и вредных привычек;</w:t>
      </w:r>
    </w:p>
    <w:p w:rsidR="006A1CA3" w:rsidRPr="006A1CA3" w:rsidRDefault="006A1CA3" w:rsidP="006A1CA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1CA3">
        <w:rPr>
          <w:rFonts w:ascii="Times New Roman" w:hAnsi="Times New Roman" w:cs="Times New Roman"/>
          <w:sz w:val="24"/>
          <w:szCs w:val="24"/>
        </w:rPr>
        <w:t>Развитие материально-технической спортивной базы;</w:t>
      </w:r>
    </w:p>
    <w:p w:rsidR="006A1CA3" w:rsidRPr="006A1CA3" w:rsidRDefault="006A1CA3" w:rsidP="006A1CA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1CA3">
        <w:rPr>
          <w:rFonts w:ascii="Times New Roman" w:hAnsi="Times New Roman" w:cs="Times New Roman"/>
          <w:sz w:val="24"/>
          <w:szCs w:val="24"/>
        </w:rPr>
        <w:t>Совершенствование организационного и кадрового обеспечения ДЮСШ;</w:t>
      </w:r>
    </w:p>
    <w:p w:rsidR="00DE3633" w:rsidRDefault="00DE3633" w:rsidP="006A1CA3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633" w:rsidRPr="004A74C0" w:rsidRDefault="00DE3633" w:rsidP="00DE3633">
      <w:pPr>
        <w:spacing w:after="0" w:line="240" w:lineRule="auto"/>
        <w:ind w:right="9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74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Приоритетные направления работы ДЮСШ:</w:t>
      </w:r>
    </w:p>
    <w:p w:rsidR="00DE3633" w:rsidRPr="00996D79" w:rsidRDefault="00DE3633" w:rsidP="00DE3633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профилактика правонарушений.</w:t>
      </w:r>
    </w:p>
    <w:p w:rsidR="00DE3633" w:rsidRPr="00996D79" w:rsidRDefault="00DE3633" w:rsidP="00DE3633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занятость </w:t>
      </w:r>
      <w:proofErr w:type="gramStart"/>
      <w:r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свободное время.</w:t>
      </w:r>
    </w:p>
    <w:p w:rsidR="00DE3633" w:rsidRPr="00996D79" w:rsidRDefault="00DE3633" w:rsidP="00DE3633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укрепление здоровья.</w:t>
      </w:r>
    </w:p>
    <w:p w:rsidR="00DE3633" w:rsidRPr="00996D79" w:rsidRDefault="00DE3633" w:rsidP="00DE3633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воспитание патриотизма, дисциплины и ответственности.</w:t>
      </w:r>
    </w:p>
    <w:p w:rsidR="00DE3633" w:rsidRDefault="00DE3633" w:rsidP="00DE3633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помощь в выборе будущей профессии.</w:t>
      </w:r>
    </w:p>
    <w:p w:rsidR="00DE3633" w:rsidRDefault="00DE3633" w:rsidP="00DE363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3633" w:rsidRPr="00996D79" w:rsidRDefault="00DE3633" w:rsidP="00DE3633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В с</w:t>
      </w:r>
      <w:r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воей работе по выполнению учебных планов, школа пользуется  типовыми программами по видам спорта.   Годовые учебные планы рассчитаны на 36 недель. </w:t>
      </w:r>
    </w:p>
    <w:p w:rsidR="00DE3633" w:rsidRPr="00DE3633" w:rsidRDefault="00DE3633" w:rsidP="00DE363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633">
        <w:rPr>
          <w:rFonts w:ascii="Times New Roman" w:eastAsia="Times New Roman" w:hAnsi="Times New Roman" w:cs="Times New Roman"/>
          <w:sz w:val="24"/>
          <w:szCs w:val="24"/>
        </w:rPr>
        <w:tab/>
        <w:t>Обучение в ДЮСШ осуществляется на следующих этапах подготовки:</w:t>
      </w:r>
    </w:p>
    <w:p w:rsidR="00DE3633" w:rsidRPr="00DE3633" w:rsidRDefault="00DE3633" w:rsidP="00DE363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633">
        <w:rPr>
          <w:rFonts w:ascii="Times New Roman" w:eastAsia="Times New Roman" w:hAnsi="Times New Roman" w:cs="Times New Roman"/>
          <w:sz w:val="24"/>
          <w:szCs w:val="24"/>
        </w:rPr>
        <w:lastRenderedPageBreak/>
        <w:t>- этап начальной подготовки;</w:t>
      </w:r>
    </w:p>
    <w:p w:rsidR="00DE3633" w:rsidRDefault="00DE3633" w:rsidP="00DE363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633">
        <w:rPr>
          <w:rFonts w:ascii="Times New Roman" w:eastAsia="Times New Roman" w:hAnsi="Times New Roman" w:cs="Times New Roman"/>
          <w:sz w:val="24"/>
          <w:szCs w:val="24"/>
        </w:rPr>
        <w:t>- тренировочный этап;</w:t>
      </w:r>
    </w:p>
    <w:p w:rsidR="00DE3633" w:rsidRPr="00DE3633" w:rsidRDefault="00DE3633" w:rsidP="00DE363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3633" w:rsidRPr="00DE3633" w:rsidRDefault="00DE3633" w:rsidP="00DE363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E363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Основными формами учебно-тренировочного процесса в Учреждении являются: </w:t>
      </w:r>
    </w:p>
    <w:p w:rsidR="00DE3633" w:rsidRPr="00DE3633" w:rsidRDefault="00DE3633" w:rsidP="00DE3633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E3633">
        <w:rPr>
          <w:rFonts w:ascii="Times New Roman" w:eastAsia="Times New Roman" w:hAnsi="Times New Roman" w:cs="Times New Roman"/>
          <w:sz w:val="24"/>
          <w:szCs w:val="24"/>
        </w:rPr>
        <w:t>- учебно-тренировочные занятия с группой;</w:t>
      </w:r>
    </w:p>
    <w:p w:rsidR="00DE3633" w:rsidRPr="00DE3633" w:rsidRDefault="00DE3633" w:rsidP="00DE3633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E3633">
        <w:rPr>
          <w:rFonts w:ascii="Times New Roman" w:eastAsia="Times New Roman" w:hAnsi="Times New Roman" w:cs="Times New Roman"/>
          <w:sz w:val="24"/>
          <w:szCs w:val="24"/>
        </w:rPr>
        <w:t xml:space="preserve">- медико-восстановительные мероприятия; </w:t>
      </w:r>
    </w:p>
    <w:p w:rsidR="00DE3633" w:rsidRPr="00DE3633" w:rsidRDefault="00DE3633" w:rsidP="00DE3633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E3633">
        <w:rPr>
          <w:rFonts w:ascii="Times New Roman" w:eastAsia="Times New Roman" w:hAnsi="Times New Roman" w:cs="Times New Roman"/>
          <w:sz w:val="24"/>
          <w:szCs w:val="24"/>
        </w:rPr>
        <w:t xml:space="preserve">-самостоятельная работа </w:t>
      </w:r>
      <w:proofErr w:type="gramStart"/>
      <w:r w:rsidRPr="00DE3633">
        <w:rPr>
          <w:rFonts w:ascii="Times New Roman" w:eastAsia="Times New Roman" w:hAnsi="Times New Roman" w:cs="Times New Roman"/>
          <w:sz w:val="24"/>
          <w:szCs w:val="24"/>
        </w:rPr>
        <w:t>занимающихся</w:t>
      </w:r>
      <w:proofErr w:type="gramEnd"/>
      <w:r w:rsidRPr="00DE3633">
        <w:rPr>
          <w:rFonts w:ascii="Times New Roman" w:eastAsia="Times New Roman" w:hAnsi="Times New Roman" w:cs="Times New Roman"/>
          <w:sz w:val="24"/>
          <w:szCs w:val="24"/>
        </w:rPr>
        <w:t xml:space="preserve">  по индивидуальным планам; </w:t>
      </w:r>
    </w:p>
    <w:p w:rsidR="00DE3633" w:rsidRPr="00DE3633" w:rsidRDefault="00DE3633" w:rsidP="00DE3633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E3633">
        <w:rPr>
          <w:rFonts w:ascii="Times New Roman" w:eastAsia="Times New Roman" w:hAnsi="Times New Roman" w:cs="Times New Roman"/>
          <w:sz w:val="24"/>
          <w:szCs w:val="24"/>
        </w:rPr>
        <w:t xml:space="preserve">- учебно-тренировочные сборы; </w:t>
      </w:r>
    </w:p>
    <w:p w:rsidR="00DE3633" w:rsidRPr="00DE3633" w:rsidRDefault="00DE3633" w:rsidP="00DE3633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E3633">
        <w:rPr>
          <w:rFonts w:ascii="Times New Roman" w:eastAsia="Times New Roman" w:hAnsi="Times New Roman" w:cs="Times New Roman"/>
          <w:sz w:val="24"/>
          <w:szCs w:val="24"/>
        </w:rPr>
        <w:t>- участие в соревнованиях и иных мероприятиях;</w:t>
      </w:r>
    </w:p>
    <w:p w:rsidR="00DE3633" w:rsidRPr="00DE3633" w:rsidRDefault="00DE3633" w:rsidP="00DE3633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E3633">
        <w:rPr>
          <w:rFonts w:ascii="Times New Roman" w:eastAsia="Times New Roman" w:hAnsi="Times New Roman" w:cs="Times New Roman"/>
          <w:sz w:val="24"/>
          <w:szCs w:val="24"/>
        </w:rPr>
        <w:t>- инструкторская и судейская практика;</w:t>
      </w:r>
    </w:p>
    <w:p w:rsidR="00DE3633" w:rsidRPr="00DE3633" w:rsidRDefault="00DE3633" w:rsidP="00DE3633">
      <w:pPr>
        <w:spacing w:after="0" w:line="240" w:lineRule="auto"/>
        <w:ind w:right="9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633">
        <w:rPr>
          <w:rFonts w:ascii="Times New Roman" w:eastAsia="Times New Roman" w:hAnsi="Times New Roman" w:cs="Times New Roman"/>
          <w:sz w:val="24"/>
          <w:szCs w:val="24"/>
        </w:rPr>
        <w:t xml:space="preserve">-промежуточная и итоговая аттестация </w:t>
      </w:r>
      <w:proofErr w:type="gramStart"/>
      <w:r w:rsidRPr="00DE363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</w:p>
    <w:p w:rsidR="00DE3633" w:rsidRDefault="00DE3633" w:rsidP="00DE3633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работа 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БОУ ДО ДЮСШ </w:t>
      </w:r>
      <w:r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строится с учетом режима школьного дня и занятости детей в общеобразовательных  учреждениях, требований СаНПиНа.</w:t>
      </w:r>
    </w:p>
    <w:p w:rsidR="00DE3633" w:rsidRDefault="00DE3633" w:rsidP="00DE3633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633" w:rsidRPr="00996D79" w:rsidRDefault="00DE3633" w:rsidP="002C74DE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74DE" w:rsidRPr="004A74C0" w:rsidRDefault="002C74DE" w:rsidP="002C74DE">
      <w:pPr>
        <w:pStyle w:val="Default"/>
        <w:jc w:val="center"/>
      </w:pPr>
      <w:r w:rsidRPr="004A74C0">
        <w:rPr>
          <w:b/>
          <w:bCs/>
        </w:rPr>
        <w:t>Количество отделений и количество обучающихся</w:t>
      </w:r>
    </w:p>
    <w:p w:rsidR="002C74DE" w:rsidRPr="004A74C0" w:rsidRDefault="002C74DE" w:rsidP="002C74DE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4C0">
        <w:rPr>
          <w:rFonts w:ascii="Times New Roman" w:hAnsi="Times New Roman" w:cs="Times New Roman"/>
          <w:b/>
          <w:bCs/>
          <w:sz w:val="24"/>
          <w:szCs w:val="24"/>
        </w:rPr>
        <w:t>(бесплатное обучение)</w:t>
      </w:r>
    </w:p>
    <w:p w:rsidR="002C74DE" w:rsidRDefault="002C74DE" w:rsidP="002C74DE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240"/>
        <w:gridCol w:w="5415"/>
        <w:gridCol w:w="4829"/>
      </w:tblGrid>
      <w:tr w:rsidR="002C74DE" w:rsidTr="001D5CB1">
        <w:trPr>
          <w:trHeight w:val="307"/>
        </w:trPr>
        <w:tc>
          <w:tcPr>
            <w:tcW w:w="4240" w:type="dxa"/>
            <w:vMerge w:val="restart"/>
            <w:shd w:val="clear" w:color="auto" w:fill="DDD9C3" w:themeFill="background2" w:themeFillShade="E6"/>
          </w:tcPr>
          <w:p w:rsidR="002C74DE" w:rsidRPr="004A74C0" w:rsidRDefault="002C74DE" w:rsidP="00017987">
            <w:pPr>
              <w:ind w:right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4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Отделения</w:t>
            </w:r>
          </w:p>
        </w:tc>
        <w:tc>
          <w:tcPr>
            <w:tcW w:w="10244" w:type="dxa"/>
            <w:gridSpan w:val="2"/>
            <w:shd w:val="clear" w:color="auto" w:fill="DDD9C3" w:themeFill="background2" w:themeFillShade="E6"/>
          </w:tcPr>
          <w:p w:rsidR="002C74DE" w:rsidRPr="004A74C0" w:rsidRDefault="002C74DE" w:rsidP="00017987">
            <w:pPr>
              <w:ind w:right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4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2015-2016 учебный год</w:t>
            </w:r>
          </w:p>
        </w:tc>
      </w:tr>
      <w:tr w:rsidR="002C74DE" w:rsidTr="00017987">
        <w:trPr>
          <w:trHeight w:val="163"/>
        </w:trPr>
        <w:tc>
          <w:tcPr>
            <w:tcW w:w="4240" w:type="dxa"/>
            <w:vMerge/>
            <w:shd w:val="clear" w:color="auto" w:fill="DDD9C3" w:themeFill="background2" w:themeFillShade="E6"/>
          </w:tcPr>
          <w:p w:rsidR="002C74DE" w:rsidRDefault="002C74DE" w:rsidP="00017987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shd w:val="clear" w:color="auto" w:fill="DDD9C3" w:themeFill="background2" w:themeFillShade="E6"/>
          </w:tcPr>
          <w:p w:rsidR="002C74DE" w:rsidRDefault="002C74DE" w:rsidP="00017987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4A74C0">
              <w:rPr>
                <w:b/>
              </w:rPr>
              <w:t>Количество</w:t>
            </w:r>
            <w:r>
              <w:rPr>
                <w:b/>
              </w:rPr>
              <w:t xml:space="preserve"> </w:t>
            </w:r>
            <w:r w:rsidRPr="004A74C0">
              <w:rPr>
                <w:b/>
              </w:rPr>
              <w:t>групп</w:t>
            </w:r>
          </w:p>
        </w:tc>
        <w:tc>
          <w:tcPr>
            <w:tcW w:w="4829" w:type="dxa"/>
            <w:shd w:val="clear" w:color="auto" w:fill="DDD9C3" w:themeFill="background2" w:themeFillShade="E6"/>
          </w:tcPr>
          <w:p w:rsidR="002C74DE" w:rsidRPr="004A74C0" w:rsidRDefault="002C74DE" w:rsidP="00017987">
            <w:pPr>
              <w:pStyle w:val="Default"/>
              <w:jc w:val="center"/>
              <w:rPr>
                <w:b/>
              </w:rPr>
            </w:pPr>
            <w:r w:rsidRPr="004A74C0">
              <w:rPr>
                <w:b/>
              </w:rPr>
              <w:t xml:space="preserve">количество </w:t>
            </w:r>
            <w:proofErr w:type="gramStart"/>
            <w:r w:rsidRPr="004A74C0">
              <w:rPr>
                <w:b/>
              </w:rPr>
              <w:t>обучающихся</w:t>
            </w:r>
            <w:proofErr w:type="gramEnd"/>
          </w:p>
          <w:p w:rsidR="002C74DE" w:rsidRDefault="002C74DE" w:rsidP="00017987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4DE" w:rsidTr="00017987">
        <w:trPr>
          <w:trHeight w:val="307"/>
        </w:trPr>
        <w:tc>
          <w:tcPr>
            <w:tcW w:w="4240" w:type="dxa"/>
          </w:tcPr>
          <w:p w:rsidR="002C74DE" w:rsidRDefault="002C74DE" w:rsidP="00690D8A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 – рестлинг</w:t>
            </w:r>
          </w:p>
        </w:tc>
        <w:tc>
          <w:tcPr>
            <w:tcW w:w="5415" w:type="dxa"/>
          </w:tcPr>
          <w:p w:rsidR="002C74DE" w:rsidRDefault="002C74DE" w:rsidP="00017987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9" w:type="dxa"/>
          </w:tcPr>
          <w:p w:rsidR="002C74DE" w:rsidRDefault="001D5CB1" w:rsidP="001D5CB1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D5CB1" w:rsidTr="00017987">
        <w:trPr>
          <w:trHeight w:val="307"/>
        </w:trPr>
        <w:tc>
          <w:tcPr>
            <w:tcW w:w="4240" w:type="dxa"/>
          </w:tcPr>
          <w:p w:rsidR="001D5CB1" w:rsidRPr="00A502DB" w:rsidRDefault="00A502DB" w:rsidP="00690D8A">
            <w:pPr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(волейбол, настольный теннис)</w:t>
            </w:r>
          </w:p>
        </w:tc>
        <w:tc>
          <w:tcPr>
            <w:tcW w:w="5415" w:type="dxa"/>
          </w:tcPr>
          <w:p w:rsidR="001D5CB1" w:rsidRDefault="001D5CB1" w:rsidP="00017987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9" w:type="dxa"/>
          </w:tcPr>
          <w:p w:rsidR="001D5CB1" w:rsidRDefault="001D5CB1" w:rsidP="001D5CB1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1D5CB1" w:rsidTr="00017987">
        <w:trPr>
          <w:trHeight w:val="307"/>
        </w:trPr>
        <w:tc>
          <w:tcPr>
            <w:tcW w:w="4240" w:type="dxa"/>
          </w:tcPr>
          <w:p w:rsidR="001D5CB1" w:rsidRDefault="001D5CB1" w:rsidP="00690D8A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5415" w:type="dxa"/>
          </w:tcPr>
          <w:p w:rsidR="001D5CB1" w:rsidRDefault="001D5CB1" w:rsidP="00017987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9" w:type="dxa"/>
          </w:tcPr>
          <w:p w:rsidR="001D5CB1" w:rsidRDefault="001D5CB1" w:rsidP="001D5CB1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2C74DE" w:rsidTr="00017987">
        <w:trPr>
          <w:trHeight w:val="307"/>
        </w:trPr>
        <w:tc>
          <w:tcPr>
            <w:tcW w:w="4240" w:type="dxa"/>
          </w:tcPr>
          <w:p w:rsidR="002C74DE" w:rsidRDefault="002C74DE" w:rsidP="00690D8A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Вольная борьба</w:t>
            </w:r>
          </w:p>
        </w:tc>
        <w:tc>
          <w:tcPr>
            <w:tcW w:w="5415" w:type="dxa"/>
          </w:tcPr>
          <w:p w:rsidR="002C74DE" w:rsidRDefault="002C74DE" w:rsidP="00017987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9" w:type="dxa"/>
          </w:tcPr>
          <w:p w:rsidR="002C74DE" w:rsidRDefault="001D5CB1" w:rsidP="001D5CB1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2C74DE" w:rsidTr="00017987">
        <w:trPr>
          <w:trHeight w:val="324"/>
        </w:trPr>
        <w:tc>
          <w:tcPr>
            <w:tcW w:w="4240" w:type="dxa"/>
          </w:tcPr>
          <w:p w:rsidR="002C74DE" w:rsidRDefault="002C74DE" w:rsidP="00690D8A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Северное многоборье</w:t>
            </w:r>
          </w:p>
        </w:tc>
        <w:tc>
          <w:tcPr>
            <w:tcW w:w="5415" w:type="dxa"/>
          </w:tcPr>
          <w:p w:rsidR="002C74DE" w:rsidRDefault="002C74DE" w:rsidP="00017987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9" w:type="dxa"/>
          </w:tcPr>
          <w:p w:rsidR="002C74DE" w:rsidRDefault="001D5CB1" w:rsidP="001D5CB1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D5CB1" w:rsidTr="00017987">
        <w:trPr>
          <w:trHeight w:val="324"/>
        </w:trPr>
        <w:tc>
          <w:tcPr>
            <w:tcW w:w="4240" w:type="dxa"/>
          </w:tcPr>
          <w:p w:rsidR="001D5CB1" w:rsidRDefault="001D5CB1" w:rsidP="00690D8A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415" w:type="dxa"/>
          </w:tcPr>
          <w:p w:rsidR="001D5CB1" w:rsidRDefault="001D5CB1" w:rsidP="00017987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9" w:type="dxa"/>
          </w:tcPr>
          <w:p w:rsidR="001D5CB1" w:rsidRDefault="001D5CB1" w:rsidP="001D5CB1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</w:tbl>
    <w:p w:rsidR="002C74DE" w:rsidRDefault="002C74DE" w:rsidP="002C74DE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2DB" w:rsidRDefault="00A502DB" w:rsidP="00690D8A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02DB" w:rsidRDefault="00A502DB" w:rsidP="00690D8A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02DB" w:rsidRDefault="00A502DB" w:rsidP="00690D8A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02DB" w:rsidRDefault="00A502DB" w:rsidP="00690D8A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02DB" w:rsidRDefault="00A502DB" w:rsidP="00690D8A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0D8A" w:rsidRPr="000604DB" w:rsidRDefault="00690D8A" w:rsidP="00690D8A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Реализуемые дополнительные </w:t>
      </w:r>
      <w:r w:rsidRPr="000604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образовательные программы.</w:t>
      </w:r>
    </w:p>
    <w:p w:rsidR="00690D8A" w:rsidRPr="00186CE9" w:rsidRDefault="00690D8A" w:rsidP="00690D8A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58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813"/>
        <w:gridCol w:w="10031"/>
        <w:gridCol w:w="4214"/>
      </w:tblGrid>
      <w:tr w:rsidR="002078E0" w:rsidRPr="00186CE9" w:rsidTr="002C23AB">
        <w:trPr>
          <w:trHeight w:val="282"/>
        </w:trPr>
        <w:tc>
          <w:tcPr>
            <w:tcW w:w="81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DD9C3" w:themeFill="background2" w:themeFillShade="E6"/>
          </w:tcPr>
          <w:p w:rsidR="002078E0" w:rsidRPr="00186CE9" w:rsidRDefault="002078E0" w:rsidP="002C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DD9C3" w:themeFill="background2" w:themeFillShade="E6"/>
            <w:vAlign w:val="center"/>
            <w:hideMark/>
          </w:tcPr>
          <w:p w:rsidR="002078E0" w:rsidRPr="00186CE9" w:rsidRDefault="002078E0" w:rsidP="002C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Pr="00186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образовательной программы</w:t>
            </w:r>
          </w:p>
        </w:tc>
        <w:tc>
          <w:tcPr>
            <w:tcW w:w="42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DD9C3" w:themeFill="background2" w:themeFillShade="E6"/>
            <w:vAlign w:val="center"/>
            <w:hideMark/>
          </w:tcPr>
          <w:p w:rsidR="002078E0" w:rsidRPr="00186CE9" w:rsidRDefault="002078E0" w:rsidP="002C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образовательной программы</w:t>
            </w:r>
          </w:p>
        </w:tc>
      </w:tr>
      <w:tr w:rsidR="002078E0" w:rsidRPr="00B96C12" w:rsidTr="002C23AB">
        <w:trPr>
          <w:trHeight w:val="815"/>
        </w:trPr>
        <w:tc>
          <w:tcPr>
            <w:tcW w:w="81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2078E0" w:rsidRDefault="002078E0" w:rsidP="002C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078E0" w:rsidRPr="004F01DE" w:rsidRDefault="002078E0" w:rsidP="002C2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8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бразовательная  программа физкультурно-спортивной направленности  </w:t>
            </w:r>
            <w:r w:rsidRPr="00186CE9">
              <w:rPr>
                <w:rFonts w:ascii="Times New Roman" w:hAnsi="Times New Roman" w:cs="Times New Roman"/>
                <w:sz w:val="24"/>
                <w:szCs w:val="24"/>
              </w:rPr>
              <w:t xml:space="preserve">«Вольная борьба» </w:t>
            </w:r>
            <w:r w:rsidRPr="00186CE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– 7 лет, возраст обучающихся – от 9 до 17 лет</w:t>
            </w:r>
          </w:p>
        </w:tc>
        <w:tc>
          <w:tcPr>
            <w:tcW w:w="42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078E0" w:rsidRPr="00186CE9" w:rsidRDefault="002078E0" w:rsidP="002C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</w:t>
            </w:r>
          </w:p>
        </w:tc>
      </w:tr>
      <w:tr w:rsidR="002078E0" w:rsidRPr="00B96C12" w:rsidTr="002C23AB">
        <w:trPr>
          <w:trHeight w:val="588"/>
        </w:trPr>
        <w:tc>
          <w:tcPr>
            <w:tcW w:w="81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2078E0" w:rsidRDefault="002078E0" w:rsidP="002C23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078E0" w:rsidRPr="00186CE9" w:rsidRDefault="002078E0" w:rsidP="002C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  программа физкультурно-спортивной направленности «Северное многоборье»</w:t>
            </w:r>
          </w:p>
        </w:tc>
        <w:tc>
          <w:tcPr>
            <w:tcW w:w="42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078E0" w:rsidRPr="00186CE9" w:rsidRDefault="002078E0" w:rsidP="002C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</w:t>
            </w:r>
          </w:p>
        </w:tc>
      </w:tr>
      <w:tr w:rsidR="002078E0" w:rsidRPr="00B96C12" w:rsidTr="002C23AB">
        <w:trPr>
          <w:trHeight w:val="65"/>
        </w:trPr>
        <w:tc>
          <w:tcPr>
            <w:tcW w:w="81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2078E0" w:rsidRDefault="002078E0" w:rsidP="002C23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078E0" w:rsidRPr="004F01DE" w:rsidRDefault="002078E0" w:rsidP="002C23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8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бразовательная программа физкультурно-спортивной направленности </w:t>
            </w:r>
            <w:r w:rsidRPr="00186CE9">
              <w:rPr>
                <w:rFonts w:ascii="Times New Roman" w:hAnsi="Times New Roman" w:cs="Times New Roman"/>
                <w:sz w:val="24"/>
                <w:szCs w:val="24"/>
              </w:rPr>
              <w:t xml:space="preserve">«Мас </w:t>
            </w:r>
            <w:proofErr w:type="gramStart"/>
            <w:r w:rsidRPr="00186CE9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186CE9">
              <w:rPr>
                <w:rFonts w:ascii="Times New Roman" w:hAnsi="Times New Roman" w:cs="Times New Roman"/>
                <w:sz w:val="24"/>
                <w:szCs w:val="24"/>
              </w:rPr>
              <w:t>естлинг»  срок реализации – 6 лет, возраст обучающихся – от 10 до 17 лет</w:t>
            </w:r>
          </w:p>
        </w:tc>
        <w:tc>
          <w:tcPr>
            <w:tcW w:w="42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078E0" w:rsidRPr="00186CE9" w:rsidRDefault="002078E0" w:rsidP="002C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</w:t>
            </w:r>
          </w:p>
        </w:tc>
      </w:tr>
      <w:tr w:rsidR="002078E0" w:rsidRPr="00B96C12" w:rsidTr="002C23AB">
        <w:trPr>
          <w:trHeight w:val="846"/>
        </w:trPr>
        <w:tc>
          <w:tcPr>
            <w:tcW w:w="81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2078E0" w:rsidRDefault="002078E0" w:rsidP="002C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078E0" w:rsidRPr="00186CE9" w:rsidRDefault="002078E0" w:rsidP="002C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8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бразовательная  программа физкультурно-спортивной направленности  </w:t>
            </w:r>
            <w:r w:rsidRPr="00186CE9">
              <w:rPr>
                <w:rFonts w:ascii="Times New Roman" w:hAnsi="Times New Roman" w:cs="Times New Roman"/>
                <w:sz w:val="24"/>
                <w:szCs w:val="24"/>
              </w:rPr>
              <w:t>«Настольный теннис», с</w:t>
            </w:r>
            <w:r w:rsidRPr="00186CE9">
              <w:rPr>
                <w:rFonts w:ascii="Times New Roman" w:eastAsia="Times New Roman" w:hAnsi="Times New Roman" w:cs="Times New Roman"/>
                <w:sz w:val="24"/>
                <w:szCs w:val="24"/>
              </w:rPr>
              <w:t>рок реализации – 8 лет, возраст обучающихся – от 7 до 18 лет;</w:t>
            </w:r>
          </w:p>
        </w:tc>
        <w:tc>
          <w:tcPr>
            <w:tcW w:w="42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078E0" w:rsidRPr="00186CE9" w:rsidRDefault="002078E0" w:rsidP="002C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</w:t>
            </w:r>
          </w:p>
        </w:tc>
      </w:tr>
      <w:tr w:rsidR="002078E0" w:rsidRPr="00B96C12" w:rsidTr="002C23AB">
        <w:trPr>
          <w:trHeight w:val="846"/>
        </w:trPr>
        <w:tc>
          <w:tcPr>
            <w:tcW w:w="81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2078E0" w:rsidRDefault="002078E0" w:rsidP="002C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078E0" w:rsidRPr="00186CE9" w:rsidRDefault="002078E0" w:rsidP="002C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8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бразовательная  программа физкультурно-спортивной направленности </w:t>
            </w:r>
            <w:r>
              <w:rPr>
                <w:rFonts w:ascii="Times New Roman" w:hAnsi="Times New Roman"/>
                <w:sz w:val="24"/>
                <w:szCs w:val="24"/>
              </w:rPr>
              <w:t>«Легкая атлетика</w:t>
            </w:r>
            <w:r w:rsidRPr="0018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078E0" w:rsidRPr="00186CE9" w:rsidRDefault="002078E0" w:rsidP="002C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86C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6CE9">
              <w:rPr>
                <w:rFonts w:ascii="Times New Roman" w:eastAsia="Times New Roman" w:hAnsi="Times New Roman" w:cs="Times New Roman"/>
                <w:sz w:val="24"/>
                <w:szCs w:val="24"/>
              </w:rPr>
              <w:t>рок реализации – 8 лет, возраст обучающихся – от 7 до 18 лет;</w:t>
            </w:r>
          </w:p>
          <w:p w:rsidR="002078E0" w:rsidRPr="00186CE9" w:rsidRDefault="002078E0" w:rsidP="002C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078E0" w:rsidRPr="00186CE9" w:rsidRDefault="002078E0" w:rsidP="002C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</w:t>
            </w:r>
          </w:p>
        </w:tc>
      </w:tr>
      <w:tr w:rsidR="002078E0" w:rsidRPr="00B96C12" w:rsidTr="002C23AB">
        <w:trPr>
          <w:trHeight w:val="846"/>
        </w:trPr>
        <w:tc>
          <w:tcPr>
            <w:tcW w:w="81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2078E0" w:rsidRDefault="002078E0" w:rsidP="002C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078E0" w:rsidRPr="00186CE9" w:rsidRDefault="002078E0" w:rsidP="002C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8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бразовательная  программа физкультурно-спортивной направленности </w:t>
            </w:r>
            <w:r>
              <w:rPr>
                <w:rFonts w:ascii="Times New Roman" w:hAnsi="Times New Roman"/>
                <w:sz w:val="24"/>
                <w:szCs w:val="24"/>
              </w:rPr>
              <w:t>«Волейбол</w:t>
            </w:r>
            <w:r w:rsidRPr="0018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078E0" w:rsidRPr="00186CE9" w:rsidRDefault="002078E0" w:rsidP="002C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86C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6CE9">
              <w:rPr>
                <w:rFonts w:ascii="Times New Roman" w:eastAsia="Times New Roman" w:hAnsi="Times New Roman" w:cs="Times New Roman"/>
                <w:sz w:val="24"/>
                <w:szCs w:val="24"/>
              </w:rPr>
              <w:t>рок реализации – 8 лет, возраст обучающихся – от 7 до 18 лет;</w:t>
            </w:r>
          </w:p>
          <w:p w:rsidR="002078E0" w:rsidRPr="00186CE9" w:rsidRDefault="002078E0" w:rsidP="002C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2078E0" w:rsidRPr="00186CE9" w:rsidRDefault="002078E0" w:rsidP="002C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</w:t>
            </w:r>
          </w:p>
        </w:tc>
      </w:tr>
    </w:tbl>
    <w:p w:rsidR="00690D8A" w:rsidRDefault="00690D8A" w:rsidP="00690D8A">
      <w:pPr>
        <w:pStyle w:val="Default"/>
        <w:jc w:val="both"/>
      </w:pPr>
    </w:p>
    <w:p w:rsidR="00690D8A" w:rsidRPr="002C74DE" w:rsidRDefault="00690D8A" w:rsidP="00690D8A">
      <w:pPr>
        <w:pStyle w:val="Default"/>
        <w:jc w:val="both"/>
        <w:rPr>
          <w:highlight w:val="yellow"/>
        </w:rPr>
      </w:pPr>
      <w:r w:rsidRPr="004A74C0">
        <w:t xml:space="preserve">По состоянию на 1 </w:t>
      </w:r>
      <w:r>
        <w:t>мая</w:t>
      </w:r>
      <w:r w:rsidRPr="004A74C0">
        <w:t xml:space="preserve"> 2016 года в школе </w:t>
      </w:r>
      <w:r w:rsidRPr="002C23AB">
        <w:t xml:space="preserve">обучается </w:t>
      </w:r>
      <w:r w:rsidR="002C23AB" w:rsidRPr="002C23AB">
        <w:t>101</w:t>
      </w:r>
      <w:r w:rsidRPr="002C23AB">
        <w:t xml:space="preserve"> учащихся. </w:t>
      </w:r>
    </w:p>
    <w:p w:rsidR="00690D8A" w:rsidRDefault="00690D8A" w:rsidP="00690D8A">
      <w:pPr>
        <w:spacing w:after="0" w:line="240" w:lineRule="auto"/>
        <w:ind w:right="94"/>
        <w:rPr>
          <w:rFonts w:ascii="Times New Roman" w:hAnsi="Times New Roman" w:cs="Times New Roman"/>
          <w:b/>
          <w:sz w:val="24"/>
          <w:szCs w:val="24"/>
        </w:rPr>
      </w:pPr>
    </w:p>
    <w:p w:rsidR="00690D8A" w:rsidRDefault="00690D8A" w:rsidP="00690D8A">
      <w:pPr>
        <w:spacing w:after="0" w:line="240" w:lineRule="auto"/>
        <w:ind w:right="94"/>
        <w:rPr>
          <w:rFonts w:ascii="Times New Roman" w:hAnsi="Times New Roman" w:cs="Times New Roman"/>
          <w:b/>
          <w:sz w:val="24"/>
          <w:szCs w:val="24"/>
        </w:rPr>
      </w:pPr>
      <w:r w:rsidRPr="002C74DE">
        <w:rPr>
          <w:rFonts w:ascii="Times New Roman" w:hAnsi="Times New Roman" w:cs="Times New Roman"/>
          <w:b/>
          <w:sz w:val="24"/>
          <w:szCs w:val="24"/>
        </w:rPr>
        <w:t xml:space="preserve">Возрастная характеристика </w:t>
      </w:r>
      <w:proofErr w:type="gramStart"/>
      <w:r w:rsidRPr="002C74D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C74DE">
        <w:rPr>
          <w:rFonts w:ascii="Times New Roman" w:hAnsi="Times New Roman" w:cs="Times New Roman"/>
          <w:b/>
          <w:sz w:val="24"/>
          <w:szCs w:val="24"/>
        </w:rPr>
        <w:t>:</w:t>
      </w:r>
    </w:p>
    <w:p w:rsidR="00690D8A" w:rsidRPr="002C74DE" w:rsidRDefault="00690D8A" w:rsidP="00690D8A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75"/>
        <w:gridCol w:w="4395"/>
        <w:gridCol w:w="3543"/>
        <w:gridCol w:w="3544"/>
        <w:gridCol w:w="2629"/>
      </w:tblGrid>
      <w:tr w:rsidR="00690D8A" w:rsidRPr="002C74DE" w:rsidTr="002C23AB">
        <w:tc>
          <w:tcPr>
            <w:tcW w:w="675" w:type="dxa"/>
            <w:shd w:val="clear" w:color="auto" w:fill="DDD9C3" w:themeFill="background2" w:themeFillShade="E6"/>
          </w:tcPr>
          <w:p w:rsidR="00690D8A" w:rsidRPr="002C74DE" w:rsidRDefault="00690D8A" w:rsidP="002C23AB">
            <w:pPr>
              <w:ind w:right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4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5" w:type="dxa"/>
            <w:shd w:val="clear" w:color="auto" w:fill="DDD9C3" w:themeFill="background2" w:themeFillShade="E6"/>
          </w:tcPr>
          <w:p w:rsidR="00690D8A" w:rsidRPr="002C74DE" w:rsidRDefault="00690D8A" w:rsidP="002C23AB">
            <w:pPr>
              <w:ind w:right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4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3543" w:type="dxa"/>
            <w:shd w:val="clear" w:color="auto" w:fill="DDD9C3" w:themeFill="background2" w:themeFillShade="E6"/>
          </w:tcPr>
          <w:p w:rsidR="00690D8A" w:rsidRPr="002C74DE" w:rsidRDefault="00690D8A" w:rsidP="002C23AB">
            <w:pPr>
              <w:ind w:right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4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690D8A" w:rsidRPr="002C74DE" w:rsidRDefault="00690D8A" w:rsidP="002C23AB">
            <w:pPr>
              <w:ind w:right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4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2629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690D8A" w:rsidRPr="002C74DE" w:rsidRDefault="00690D8A" w:rsidP="002C23AB">
            <w:pPr>
              <w:ind w:right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4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</w:tr>
      <w:tr w:rsidR="00690D8A" w:rsidTr="002C23AB">
        <w:tc>
          <w:tcPr>
            <w:tcW w:w="675" w:type="dxa"/>
          </w:tcPr>
          <w:p w:rsidR="00690D8A" w:rsidRDefault="00690D8A" w:rsidP="002C23AB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690D8A" w:rsidRDefault="00690D8A" w:rsidP="002C23AB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7- 9 лет</w:t>
            </w:r>
          </w:p>
        </w:tc>
        <w:tc>
          <w:tcPr>
            <w:tcW w:w="3543" w:type="dxa"/>
          </w:tcPr>
          <w:p w:rsidR="00690D8A" w:rsidRDefault="0025395C" w:rsidP="0025395C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90D8A" w:rsidRDefault="00BC11A0" w:rsidP="0025395C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690D8A" w:rsidRDefault="0025395C" w:rsidP="00BC11A0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C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90D8A" w:rsidTr="002C23AB">
        <w:tc>
          <w:tcPr>
            <w:tcW w:w="675" w:type="dxa"/>
          </w:tcPr>
          <w:p w:rsidR="00690D8A" w:rsidRDefault="00690D8A" w:rsidP="002C23AB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</w:tcPr>
          <w:p w:rsidR="00690D8A" w:rsidRDefault="00690D8A" w:rsidP="002C23AB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– 14 лет</w:t>
            </w:r>
          </w:p>
        </w:tc>
        <w:tc>
          <w:tcPr>
            <w:tcW w:w="3543" w:type="dxa"/>
          </w:tcPr>
          <w:p w:rsidR="00690D8A" w:rsidRDefault="0025395C" w:rsidP="0025395C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90D8A" w:rsidRDefault="0025395C" w:rsidP="0025395C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690D8A" w:rsidRDefault="0025395C" w:rsidP="0025395C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690D8A" w:rsidTr="002C23AB">
        <w:tc>
          <w:tcPr>
            <w:tcW w:w="675" w:type="dxa"/>
          </w:tcPr>
          <w:p w:rsidR="00690D8A" w:rsidRDefault="00690D8A" w:rsidP="002C23AB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</w:tcPr>
          <w:p w:rsidR="00690D8A" w:rsidRDefault="00690D8A" w:rsidP="002C23AB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– 18 лет</w:t>
            </w:r>
          </w:p>
        </w:tc>
        <w:tc>
          <w:tcPr>
            <w:tcW w:w="3543" w:type="dxa"/>
          </w:tcPr>
          <w:p w:rsidR="00690D8A" w:rsidRDefault="0025395C" w:rsidP="0025395C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90D8A" w:rsidRDefault="00BC11A0" w:rsidP="0025395C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690D8A" w:rsidRDefault="00BC11A0" w:rsidP="0025395C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</w:tbl>
    <w:p w:rsidR="00690D8A" w:rsidRDefault="00690D8A" w:rsidP="00690D8A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0D8A" w:rsidRDefault="00690D8A" w:rsidP="00690D8A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74DE" w:rsidRPr="00191BA3" w:rsidRDefault="002C74DE" w:rsidP="002C74DE">
      <w:pPr>
        <w:pStyle w:val="Default"/>
        <w:jc w:val="both"/>
      </w:pPr>
      <w:r w:rsidRPr="00191BA3">
        <w:t xml:space="preserve">Из них </w:t>
      </w:r>
      <w:r w:rsidR="00850ACC" w:rsidRPr="00191BA3">
        <w:t xml:space="preserve">76 </w:t>
      </w:r>
      <w:r w:rsidRPr="00191BA3">
        <w:t xml:space="preserve">человек принял участие в соревнованиях, а именно: </w:t>
      </w:r>
    </w:p>
    <w:p w:rsidR="002C74DE" w:rsidRPr="00191BA3" w:rsidRDefault="002C74DE" w:rsidP="002C74DE">
      <w:pPr>
        <w:pStyle w:val="Default"/>
        <w:jc w:val="both"/>
      </w:pPr>
      <w:r w:rsidRPr="00191BA3">
        <w:t xml:space="preserve">- на муниципальном уровне </w:t>
      </w:r>
      <w:r w:rsidR="00191BA3" w:rsidRPr="00191BA3">
        <w:t>35</w:t>
      </w:r>
      <w:r w:rsidRPr="00191BA3">
        <w:t xml:space="preserve"> учащихся; </w:t>
      </w:r>
    </w:p>
    <w:p w:rsidR="002C74DE" w:rsidRPr="00191BA3" w:rsidRDefault="002C74DE" w:rsidP="002C74DE">
      <w:pPr>
        <w:pStyle w:val="Default"/>
        <w:jc w:val="both"/>
      </w:pPr>
      <w:r w:rsidRPr="00191BA3">
        <w:t xml:space="preserve">- на зональном уровне </w:t>
      </w:r>
      <w:r w:rsidR="00191BA3" w:rsidRPr="00191BA3">
        <w:t xml:space="preserve">26 </w:t>
      </w:r>
      <w:r w:rsidRPr="00191BA3">
        <w:t xml:space="preserve">учащихся; </w:t>
      </w:r>
    </w:p>
    <w:p w:rsidR="002C74DE" w:rsidRPr="00191BA3" w:rsidRDefault="002C74DE" w:rsidP="002C74DE">
      <w:pPr>
        <w:pStyle w:val="Default"/>
        <w:jc w:val="both"/>
      </w:pPr>
      <w:r w:rsidRPr="00191BA3">
        <w:t xml:space="preserve">- на республиканском уровне </w:t>
      </w:r>
      <w:r w:rsidR="00191BA3" w:rsidRPr="00191BA3">
        <w:t xml:space="preserve">15 </w:t>
      </w:r>
      <w:r w:rsidRPr="00191BA3">
        <w:t xml:space="preserve">учащихся. </w:t>
      </w:r>
    </w:p>
    <w:p w:rsidR="002C74DE" w:rsidRPr="004A74C0" w:rsidRDefault="002C74DE" w:rsidP="002C74DE">
      <w:pPr>
        <w:pStyle w:val="Default"/>
        <w:jc w:val="both"/>
      </w:pPr>
      <w:r w:rsidRPr="00191BA3">
        <w:lastRenderedPageBreak/>
        <w:t xml:space="preserve">Из них призёров и победителей </w:t>
      </w:r>
      <w:r w:rsidR="00191BA3">
        <w:t>24</w:t>
      </w:r>
      <w:r w:rsidRPr="00191BA3">
        <w:t xml:space="preserve"> учащихся.</w:t>
      </w:r>
      <w:r w:rsidRPr="004A74C0">
        <w:t xml:space="preserve"> </w:t>
      </w:r>
    </w:p>
    <w:p w:rsidR="002C74DE" w:rsidRDefault="002C74DE" w:rsidP="002C74DE">
      <w:pPr>
        <w:spacing w:after="0" w:line="240" w:lineRule="auto"/>
        <w:ind w:right="94"/>
        <w:jc w:val="both"/>
        <w:rPr>
          <w:rFonts w:ascii="Times New Roman" w:hAnsi="Times New Roman" w:cs="Times New Roman"/>
          <w:sz w:val="24"/>
          <w:szCs w:val="24"/>
        </w:rPr>
      </w:pPr>
    </w:p>
    <w:p w:rsidR="002C74DE" w:rsidRDefault="002C74DE" w:rsidP="002C74DE">
      <w:pPr>
        <w:spacing w:after="0" w:line="240" w:lineRule="auto"/>
        <w:ind w:right="94"/>
        <w:jc w:val="both"/>
        <w:rPr>
          <w:rFonts w:ascii="Times New Roman" w:hAnsi="Times New Roman" w:cs="Times New Roman"/>
          <w:sz w:val="24"/>
          <w:szCs w:val="24"/>
        </w:rPr>
      </w:pPr>
      <w:r w:rsidRPr="004A74C0">
        <w:rPr>
          <w:rFonts w:ascii="Times New Roman" w:hAnsi="Times New Roman" w:cs="Times New Roman"/>
          <w:sz w:val="24"/>
          <w:szCs w:val="24"/>
        </w:rPr>
        <w:t xml:space="preserve">По состоянию на 1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4A74C0">
        <w:rPr>
          <w:rFonts w:ascii="Times New Roman" w:hAnsi="Times New Roman" w:cs="Times New Roman"/>
          <w:sz w:val="24"/>
          <w:szCs w:val="24"/>
        </w:rPr>
        <w:t xml:space="preserve"> 2016г. спортсменов разрядников в МБ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A74C0">
        <w:rPr>
          <w:rFonts w:ascii="Times New Roman" w:hAnsi="Times New Roman" w:cs="Times New Roman"/>
          <w:sz w:val="24"/>
          <w:szCs w:val="24"/>
        </w:rPr>
        <w:t xml:space="preserve">У ДО ДЮСШ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2C74DE" w:rsidRDefault="002C74DE" w:rsidP="002C74DE">
      <w:pPr>
        <w:spacing w:after="0" w:line="240" w:lineRule="auto"/>
        <w:ind w:right="94"/>
        <w:jc w:val="both"/>
        <w:rPr>
          <w:b/>
          <w:bCs/>
          <w:sz w:val="28"/>
          <w:szCs w:val="28"/>
        </w:rPr>
      </w:pPr>
    </w:p>
    <w:p w:rsidR="00365BEB" w:rsidRDefault="00365BEB" w:rsidP="00365BEB">
      <w:pPr>
        <w:tabs>
          <w:tab w:val="left" w:pos="3456"/>
          <w:tab w:val="center" w:pos="7238"/>
        </w:tabs>
        <w:spacing w:after="0" w:line="240" w:lineRule="auto"/>
        <w:ind w:right="9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365BEB" w:rsidRDefault="00365BEB" w:rsidP="00365BEB">
      <w:pPr>
        <w:tabs>
          <w:tab w:val="left" w:pos="3456"/>
          <w:tab w:val="center" w:pos="7238"/>
        </w:tabs>
        <w:spacing w:after="0" w:line="240" w:lineRule="auto"/>
        <w:ind w:right="9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17987" w:rsidRPr="008645D1" w:rsidRDefault="00365BEB" w:rsidP="00365BEB">
      <w:pPr>
        <w:tabs>
          <w:tab w:val="left" w:pos="3456"/>
          <w:tab w:val="center" w:pos="7238"/>
        </w:tabs>
        <w:spacing w:after="0" w:line="240" w:lineRule="auto"/>
        <w:ind w:right="9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017987" w:rsidRPr="001E7A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Оценка </w:t>
      </w:r>
      <w:r w:rsidR="00017987" w:rsidRPr="008645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содержания и качества подготовки обучающихся</w:t>
      </w:r>
    </w:p>
    <w:p w:rsidR="00017987" w:rsidRDefault="00017987" w:rsidP="000179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45D1">
        <w:rPr>
          <w:rFonts w:ascii="Times New Roman" w:hAnsi="Times New Roman" w:cs="Times New Roman"/>
          <w:sz w:val="24"/>
          <w:szCs w:val="24"/>
        </w:rPr>
        <w:t>В период с 01.09.2015г. по 01.06.2016 г.</w:t>
      </w:r>
      <w:r w:rsidRPr="008645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45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показателем результативности образовательного процесса, успехов и </w:t>
      </w:r>
      <w:proofErr w:type="gramStart"/>
      <w:r w:rsidRPr="008645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достижений</w:t>
      </w:r>
      <w:proofErr w:type="gramEnd"/>
      <w:r w:rsidRPr="008645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обучающихся в ДЮСШ,  является участие и победы в официальных соревнованиях муниципального,  зонального, республиканского   уровней. </w:t>
      </w:r>
    </w:p>
    <w:p w:rsidR="00365BEB" w:rsidRDefault="00365BEB" w:rsidP="00017987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65BEB" w:rsidRPr="00017987" w:rsidRDefault="00365BEB" w:rsidP="0001798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68"/>
        <w:tblW w:w="0" w:type="auto"/>
        <w:tblLook w:val="04A0"/>
      </w:tblPr>
      <w:tblGrid>
        <w:gridCol w:w="2660"/>
        <w:gridCol w:w="5103"/>
        <w:gridCol w:w="3544"/>
        <w:gridCol w:w="3479"/>
      </w:tblGrid>
      <w:tr w:rsidR="00017987" w:rsidTr="00017987">
        <w:trPr>
          <w:trHeight w:val="158"/>
        </w:trPr>
        <w:tc>
          <w:tcPr>
            <w:tcW w:w="2660" w:type="dxa"/>
            <w:vMerge w:val="restart"/>
            <w:shd w:val="clear" w:color="auto" w:fill="EEECE1" w:themeFill="background2"/>
          </w:tcPr>
          <w:p w:rsidR="00017987" w:rsidRPr="001E7AFB" w:rsidRDefault="00017987" w:rsidP="000179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  <w:p w:rsidR="00017987" w:rsidRPr="001E7AFB" w:rsidRDefault="00017987" w:rsidP="000179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соревнований</w:t>
            </w:r>
          </w:p>
          <w:p w:rsidR="00017987" w:rsidRPr="0085613C" w:rsidRDefault="00017987" w:rsidP="00017987">
            <w:pPr>
              <w:ind w:right="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 w:val="restart"/>
            <w:shd w:val="clear" w:color="auto" w:fill="EEECE1" w:themeFill="background2"/>
          </w:tcPr>
          <w:p w:rsidR="00017987" w:rsidRPr="0085613C" w:rsidRDefault="00017987" w:rsidP="00017987">
            <w:pPr>
              <w:jc w:val="center"/>
              <w:rPr>
                <w:rFonts w:ascii="Times Sakha Unicode" w:hAnsi="Times Sakha Unicode" w:cs="Times New Roman"/>
                <w:b/>
                <w:bCs/>
                <w:sz w:val="24"/>
                <w:szCs w:val="24"/>
              </w:rPr>
            </w:pPr>
            <w:r w:rsidRPr="008561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023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017987" w:rsidRPr="001E7AFB" w:rsidRDefault="00017987" w:rsidP="00017987">
            <w:pPr>
              <w:ind w:right="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AF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017987" w:rsidTr="00017987">
        <w:trPr>
          <w:trHeight w:val="255"/>
        </w:trPr>
        <w:tc>
          <w:tcPr>
            <w:tcW w:w="2660" w:type="dxa"/>
            <w:vMerge/>
            <w:shd w:val="clear" w:color="auto" w:fill="EEECE1" w:themeFill="background2"/>
          </w:tcPr>
          <w:p w:rsidR="00017987" w:rsidRPr="0085613C" w:rsidRDefault="00017987" w:rsidP="00017987">
            <w:pPr>
              <w:ind w:right="94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EEECE1" w:themeFill="background2"/>
          </w:tcPr>
          <w:p w:rsidR="00017987" w:rsidRPr="0085613C" w:rsidRDefault="00017987" w:rsidP="00017987">
            <w:pPr>
              <w:jc w:val="center"/>
              <w:rPr>
                <w:rFonts w:ascii="Times Sakha Unicode" w:hAnsi="Times Sakha Unicod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17987" w:rsidRPr="001E7AFB" w:rsidRDefault="00017987" w:rsidP="000179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участников  всего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017987" w:rsidRPr="001E7AFB" w:rsidRDefault="00017987" w:rsidP="000179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победителей, призеров</w:t>
            </w:r>
          </w:p>
          <w:p w:rsidR="00017987" w:rsidRPr="001E7AFB" w:rsidRDefault="00017987" w:rsidP="00017987">
            <w:pPr>
              <w:ind w:right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17987" w:rsidTr="00017987">
        <w:trPr>
          <w:trHeight w:val="428"/>
        </w:trPr>
        <w:tc>
          <w:tcPr>
            <w:tcW w:w="2660" w:type="dxa"/>
            <w:vMerge w:val="restart"/>
          </w:tcPr>
          <w:p w:rsidR="00017987" w:rsidRDefault="00017987" w:rsidP="00017987">
            <w:pPr>
              <w:ind w:right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Республиканские </w:t>
            </w:r>
          </w:p>
          <w:p w:rsidR="00017987" w:rsidRPr="001E7AFB" w:rsidRDefault="00017987" w:rsidP="00017987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17987" w:rsidRPr="0085613C" w:rsidRDefault="00017987" w:rsidP="00017987">
            <w:pPr>
              <w:rPr>
                <w:rFonts w:ascii="Times Sakha Unicode" w:hAnsi="Times Sakha Unicode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турнир н</w:t>
            </w:r>
            <w:r w:rsidRPr="001E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призы П.П.Пинигина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17987" w:rsidRDefault="00017987" w:rsidP="00017987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9" w:type="dxa"/>
            <w:tcBorders>
              <w:left w:val="single" w:sz="4" w:space="0" w:color="auto"/>
            </w:tcBorders>
          </w:tcPr>
          <w:p w:rsidR="00017987" w:rsidRDefault="00017987" w:rsidP="00017987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17987" w:rsidRDefault="00017987" w:rsidP="00017987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Sakha Unicode" w:hAnsi="Times Sakha Unicode" w:cs="Times New Roman"/>
                <w:bCs/>
                <w:sz w:val="24"/>
                <w:szCs w:val="24"/>
              </w:rPr>
              <w:t xml:space="preserve">- </w:t>
            </w:r>
            <w:r w:rsidRPr="00CD3ABC">
              <w:rPr>
                <w:rFonts w:ascii="Times Sakha Unicode" w:hAnsi="Times Sakha Unicode" w:cs="Times New Roman"/>
                <w:bCs/>
                <w:sz w:val="24"/>
                <w:szCs w:val="24"/>
              </w:rPr>
              <w:t>Стручков Валентин</w:t>
            </w:r>
          </w:p>
        </w:tc>
      </w:tr>
      <w:tr w:rsidR="00017987" w:rsidTr="00365BEB">
        <w:trPr>
          <w:trHeight w:val="2288"/>
        </w:trPr>
        <w:tc>
          <w:tcPr>
            <w:tcW w:w="2660" w:type="dxa"/>
            <w:vMerge/>
          </w:tcPr>
          <w:p w:rsidR="00017987" w:rsidRDefault="00017987" w:rsidP="00017987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17987" w:rsidRPr="001E7AFB" w:rsidRDefault="00017987" w:rsidP="000179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Республиканский турнир на призы </w:t>
            </w:r>
            <w:r w:rsidRPr="001E7AFB">
              <w:rPr>
                <w:rFonts w:ascii="Times Sakha Unicode" w:hAnsi="Times Sakha Unicode" w:cs="Times New Roman"/>
                <w:bCs/>
                <w:sz w:val="24"/>
                <w:szCs w:val="24"/>
              </w:rPr>
              <w:t xml:space="preserve">Кочкина И.С.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17987" w:rsidRDefault="00017987" w:rsidP="00017987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017987" w:rsidRPr="00BF20DD" w:rsidRDefault="00017987" w:rsidP="0001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Sakha Unicode" w:hAnsi="Times Sakha Unicode" w:cs="Times New Roman"/>
                <w:b/>
                <w:bCs/>
                <w:sz w:val="24"/>
                <w:szCs w:val="24"/>
              </w:rPr>
              <w:t xml:space="preserve">- </w:t>
            </w:r>
            <w:r w:rsidRPr="00BF20DD">
              <w:rPr>
                <w:rFonts w:ascii="Times New Roman" w:hAnsi="Times New Roman" w:cs="Times New Roman"/>
                <w:sz w:val="24"/>
                <w:szCs w:val="24"/>
              </w:rPr>
              <w:t>Стручков Валентин</w:t>
            </w:r>
          </w:p>
          <w:p w:rsidR="00017987" w:rsidRPr="00BF20DD" w:rsidRDefault="00017987" w:rsidP="0001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20DD">
              <w:rPr>
                <w:rFonts w:ascii="Times New Roman" w:hAnsi="Times New Roman" w:cs="Times New Roman"/>
                <w:sz w:val="24"/>
                <w:szCs w:val="24"/>
              </w:rPr>
              <w:t>Рожин Алексей</w:t>
            </w:r>
          </w:p>
          <w:p w:rsidR="00017987" w:rsidRPr="00BF20DD" w:rsidRDefault="00017987" w:rsidP="0001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20DD">
              <w:rPr>
                <w:rFonts w:ascii="Times New Roman" w:hAnsi="Times New Roman" w:cs="Times New Roman"/>
                <w:sz w:val="24"/>
                <w:szCs w:val="24"/>
              </w:rPr>
              <w:t>Стручков Сема</w:t>
            </w:r>
          </w:p>
          <w:p w:rsidR="00017987" w:rsidRPr="00BF20DD" w:rsidRDefault="00017987" w:rsidP="0001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20DD">
              <w:rPr>
                <w:rFonts w:ascii="Times New Roman" w:hAnsi="Times New Roman" w:cs="Times New Roman"/>
                <w:sz w:val="24"/>
                <w:szCs w:val="24"/>
              </w:rPr>
              <w:t>Слепцов Бэргэн</w:t>
            </w:r>
          </w:p>
          <w:p w:rsidR="00017987" w:rsidRPr="00BF20DD" w:rsidRDefault="00017987" w:rsidP="0001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20DD">
              <w:rPr>
                <w:rFonts w:ascii="Times New Roman" w:hAnsi="Times New Roman" w:cs="Times New Roman"/>
                <w:sz w:val="24"/>
                <w:szCs w:val="24"/>
              </w:rPr>
              <w:t>Горохов Ганя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7987" w:rsidRDefault="00017987" w:rsidP="0001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Слепцов Арсений</w:t>
            </w:r>
          </w:p>
          <w:p w:rsidR="00017987" w:rsidRPr="00BF20DD" w:rsidRDefault="00017987" w:rsidP="0001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20DD">
              <w:rPr>
                <w:rFonts w:ascii="Times New Roman" w:hAnsi="Times New Roman" w:cs="Times New Roman"/>
                <w:sz w:val="24"/>
                <w:szCs w:val="24"/>
              </w:rPr>
              <w:t>Корнилов Вадим</w:t>
            </w:r>
          </w:p>
          <w:p w:rsidR="00017987" w:rsidRPr="00365BEB" w:rsidRDefault="00017987" w:rsidP="0036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20DD">
              <w:rPr>
                <w:rFonts w:ascii="Times New Roman" w:hAnsi="Times New Roman" w:cs="Times New Roman"/>
                <w:sz w:val="24"/>
                <w:szCs w:val="24"/>
              </w:rPr>
              <w:t>Колесов Айтыын</w:t>
            </w:r>
          </w:p>
        </w:tc>
        <w:tc>
          <w:tcPr>
            <w:tcW w:w="3479" w:type="dxa"/>
            <w:tcBorders>
              <w:left w:val="single" w:sz="4" w:space="0" w:color="auto"/>
            </w:tcBorders>
          </w:tcPr>
          <w:p w:rsidR="00017987" w:rsidRDefault="00017987" w:rsidP="00017987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17987" w:rsidRDefault="00017987" w:rsidP="00017987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Sakha Unicode" w:hAnsi="Times Sakha Unicode" w:cs="Times New Roman"/>
                <w:bCs/>
                <w:sz w:val="24"/>
                <w:szCs w:val="24"/>
              </w:rPr>
              <w:t xml:space="preserve">- </w:t>
            </w:r>
            <w:r w:rsidRPr="00CD3ABC">
              <w:rPr>
                <w:rFonts w:ascii="Times Sakha Unicode" w:hAnsi="Times Sakha Unicode" w:cs="Times New Roman"/>
                <w:bCs/>
                <w:sz w:val="24"/>
                <w:szCs w:val="24"/>
              </w:rPr>
              <w:t>Стручков Валентин</w:t>
            </w:r>
          </w:p>
        </w:tc>
      </w:tr>
      <w:tr w:rsidR="00017987" w:rsidTr="00017987">
        <w:tc>
          <w:tcPr>
            <w:tcW w:w="2660" w:type="dxa"/>
            <w:vMerge/>
          </w:tcPr>
          <w:p w:rsidR="00017987" w:rsidRDefault="00017987" w:rsidP="00017987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17987" w:rsidRPr="001E7AFB" w:rsidRDefault="00017987" w:rsidP="00017987">
            <w:pPr>
              <w:ind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7AFB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gramEnd"/>
            <w:r w:rsidRPr="001E7AFB">
              <w:rPr>
                <w:rFonts w:ascii="Times New Roman" w:hAnsi="Times New Roman" w:cs="Times New Roman"/>
                <w:sz w:val="24"/>
                <w:szCs w:val="24"/>
              </w:rPr>
              <w:t xml:space="preserve"> многоборье «Быстрым Нартам»</w:t>
            </w:r>
          </w:p>
        </w:tc>
        <w:tc>
          <w:tcPr>
            <w:tcW w:w="3544" w:type="dxa"/>
          </w:tcPr>
          <w:p w:rsidR="00017987" w:rsidRDefault="00017987" w:rsidP="0001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17987" w:rsidRDefault="00017987" w:rsidP="0001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20DD">
              <w:rPr>
                <w:rFonts w:ascii="Times New Roman" w:hAnsi="Times New Roman" w:cs="Times New Roman"/>
                <w:sz w:val="24"/>
                <w:szCs w:val="24"/>
              </w:rPr>
              <w:t>Попова Лаура</w:t>
            </w:r>
          </w:p>
          <w:p w:rsidR="00017987" w:rsidRPr="00BF20DD" w:rsidRDefault="00017987" w:rsidP="0001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20DD">
              <w:rPr>
                <w:rFonts w:ascii="Times New Roman" w:hAnsi="Times New Roman" w:cs="Times New Roman"/>
                <w:sz w:val="24"/>
                <w:szCs w:val="24"/>
              </w:rPr>
              <w:t>Чупрова Акулина</w:t>
            </w:r>
          </w:p>
          <w:p w:rsidR="00017987" w:rsidRDefault="00017987" w:rsidP="00017987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9" w:type="dxa"/>
          </w:tcPr>
          <w:p w:rsidR="00017987" w:rsidRDefault="00017987" w:rsidP="00017987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17987" w:rsidRDefault="00017987" w:rsidP="0001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20DD">
              <w:rPr>
                <w:rFonts w:ascii="Times New Roman" w:hAnsi="Times New Roman" w:cs="Times New Roman"/>
                <w:sz w:val="24"/>
                <w:szCs w:val="24"/>
              </w:rPr>
              <w:t>Попова Лаура</w:t>
            </w:r>
          </w:p>
          <w:p w:rsidR="00017987" w:rsidRDefault="00017987" w:rsidP="00017987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7987" w:rsidTr="00017987">
        <w:tc>
          <w:tcPr>
            <w:tcW w:w="2660" w:type="dxa"/>
            <w:vMerge/>
          </w:tcPr>
          <w:p w:rsidR="00017987" w:rsidRDefault="00017987" w:rsidP="00017987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17987" w:rsidRPr="002861A4" w:rsidRDefault="00017987" w:rsidP="0001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861A4">
              <w:rPr>
                <w:rFonts w:ascii="Times New Roman" w:hAnsi="Times New Roman" w:cs="Times New Roman"/>
                <w:sz w:val="24"/>
                <w:szCs w:val="24"/>
              </w:rPr>
              <w:t>ногоборье «Эрчимэн Бэргэн»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/Олонхо ыьыа5а,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ерхоянск/</w:t>
            </w:r>
          </w:p>
          <w:p w:rsidR="00017987" w:rsidRDefault="00017987" w:rsidP="000179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017987" w:rsidRDefault="00017987" w:rsidP="0001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7987" w:rsidRPr="00365BEB" w:rsidRDefault="00017987" w:rsidP="0036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20DD">
              <w:rPr>
                <w:rFonts w:ascii="Times New Roman" w:hAnsi="Times New Roman" w:cs="Times New Roman"/>
                <w:sz w:val="24"/>
                <w:szCs w:val="24"/>
              </w:rPr>
              <w:t>Рожин Егор</w:t>
            </w:r>
          </w:p>
        </w:tc>
        <w:tc>
          <w:tcPr>
            <w:tcW w:w="3479" w:type="dxa"/>
          </w:tcPr>
          <w:p w:rsidR="00017987" w:rsidRDefault="00017987" w:rsidP="00017987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7987" w:rsidTr="00017987">
        <w:trPr>
          <w:trHeight w:val="1972"/>
        </w:trPr>
        <w:tc>
          <w:tcPr>
            <w:tcW w:w="2660" w:type="dxa"/>
            <w:vMerge w:val="restart"/>
          </w:tcPr>
          <w:p w:rsidR="00017987" w:rsidRPr="00934BC3" w:rsidRDefault="00017987" w:rsidP="00017987">
            <w:pPr>
              <w:ind w:right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4B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Зональный </w:t>
            </w:r>
          </w:p>
        </w:tc>
        <w:tc>
          <w:tcPr>
            <w:tcW w:w="5103" w:type="dxa"/>
          </w:tcPr>
          <w:p w:rsidR="00017987" w:rsidRDefault="00017987" w:rsidP="00017987">
            <w:pPr>
              <w:rPr>
                <w:rFonts w:ascii="Times Sakha Unicode" w:hAnsi="Times Sakha Unicode" w:cs="Times New Roman"/>
                <w:b/>
                <w:bCs/>
                <w:sz w:val="24"/>
                <w:szCs w:val="24"/>
                <w:u w:val="single"/>
              </w:rPr>
            </w:pPr>
            <w:r w:rsidRPr="00934BC3">
              <w:rPr>
                <w:rFonts w:ascii="Times Sakha Unicode" w:hAnsi="Times Sakha Unicode" w:cs="Times New Roman"/>
                <w:bCs/>
                <w:sz w:val="24"/>
                <w:szCs w:val="24"/>
              </w:rPr>
              <w:t>Зональный турнир на призы Никитина К.А</w:t>
            </w:r>
            <w:r w:rsidRPr="00934BC3">
              <w:rPr>
                <w:rFonts w:ascii="Times Sakha Unicode" w:hAnsi="Times Sakha Unicode" w:cs="Times New Roman"/>
                <w:b/>
                <w:bCs/>
                <w:sz w:val="24"/>
                <w:szCs w:val="24"/>
              </w:rPr>
              <w:t>.</w:t>
            </w:r>
            <w:r w:rsidRPr="00F3623C">
              <w:rPr>
                <w:rFonts w:ascii="Times Sakha Unicode" w:hAnsi="Times Sakha Unicode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017987" w:rsidRDefault="00017987" w:rsidP="00017987">
            <w:pPr>
              <w:rPr>
                <w:rFonts w:ascii="Times Sakha Unicode" w:hAnsi="Times Sakha Unicode" w:cs="Times New Roman"/>
                <w:b/>
                <w:bCs/>
                <w:sz w:val="24"/>
                <w:szCs w:val="24"/>
                <w:u w:val="single"/>
              </w:rPr>
            </w:pPr>
          </w:p>
          <w:p w:rsidR="00017987" w:rsidRDefault="00017987" w:rsidP="00017987">
            <w:pPr>
              <w:rPr>
                <w:rFonts w:ascii="Times Sakha Unicode" w:hAnsi="Times Sakha Unicode" w:cs="Times New Roman"/>
                <w:b/>
                <w:bCs/>
                <w:sz w:val="24"/>
                <w:szCs w:val="24"/>
                <w:u w:val="single"/>
              </w:rPr>
            </w:pPr>
          </w:p>
          <w:p w:rsidR="00017987" w:rsidRDefault="00017987" w:rsidP="00017987">
            <w:pPr>
              <w:rPr>
                <w:rFonts w:ascii="Times Sakha Unicode" w:hAnsi="Times Sakha Unicode" w:cs="Times New Roman"/>
                <w:b/>
                <w:bCs/>
                <w:sz w:val="24"/>
                <w:szCs w:val="24"/>
                <w:u w:val="single"/>
              </w:rPr>
            </w:pPr>
          </w:p>
          <w:p w:rsidR="00017987" w:rsidRDefault="00017987" w:rsidP="00017987">
            <w:pPr>
              <w:rPr>
                <w:rFonts w:ascii="Times Sakha Unicode" w:hAnsi="Times Sakha Unicode" w:cs="Times New Roman"/>
                <w:b/>
                <w:bCs/>
                <w:sz w:val="24"/>
                <w:szCs w:val="24"/>
                <w:u w:val="single"/>
              </w:rPr>
            </w:pPr>
          </w:p>
          <w:p w:rsidR="00017987" w:rsidRPr="00DE065E" w:rsidRDefault="00017987" w:rsidP="0001798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017987" w:rsidRPr="006D5E1E" w:rsidRDefault="00017987" w:rsidP="00017987">
            <w:pPr>
              <w:jc w:val="center"/>
              <w:rPr>
                <w:rFonts w:ascii="Times Sakha Unicode" w:hAnsi="Times Sakha Unicode" w:cs="Times New Roman"/>
                <w:bCs/>
                <w:sz w:val="24"/>
                <w:szCs w:val="24"/>
              </w:rPr>
            </w:pPr>
            <w:r w:rsidRPr="006D5E1E">
              <w:rPr>
                <w:rFonts w:ascii="Times Sakha Unicode" w:hAnsi="Times Sakha Unicode" w:cs="Times New Roman"/>
                <w:bCs/>
                <w:sz w:val="24"/>
                <w:szCs w:val="24"/>
              </w:rPr>
              <w:t>6</w:t>
            </w:r>
          </w:p>
          <w:p w:rsidR="00017987" w:rsidRPr="006D5E1E" w:rsidRDefault="00017987" w:rsidP="00017987">
            <w:pPr>
              <w:rPr>
                <w:rFonts w:ascii="Times Sakha Unicode" w:hAnsi="Times Sakha Unicode" w:cs="Times New Roman"/>
                <w:bCs/>
                <w:sz w:val="24"/>
                <w:szCs w:val="24"/>
              </w:rPr>
            </w:pPr>
            <w:r w:rsidRPr="006D5E1E">
              <w:rPr>
                <w:rFonts w:ascii="Times Sakha Unicode" w:hAnsi="Times Sakha Unicode" w:cs="Times New Roman"/>
                <w:bCs/>
                <w:sz w:val="24"/>
                <w:szCs w:val="24"/>
              </w:rPr>
              <w:t>- Стручков Валентин</w:t>
            </w:r>
          </w:p>
          <w:p w:rsidR="00017987" w:rsidRPr="006D5E1E" w:rsidRDefault="00017987" w:rsidP="00017987">
            <w:pPr>
              <w:rPr>
                <w:rFonts w:ascii="Times Sakha Unicode" w:hAnsi="Times Sakha Unicode" w:cs="Times New Roman"/>
                <w:bCs/>
                <w:sz w:val="24"/>
                <w:szCs w:val="24"/>
              </w:rPr>
            </w:pPr>
            <w:r w:rsidRPr="006D5E1E">
              <w:rPr>
                <w:rFonts w:ascii="Times Sakha Unicode" w:hAnsi="Times Sakha Unicode" w:cs="Times New Roman"/>
                <w:bCs/>
                <w:sz w:val="24"/>
                <w:szCs w:val="24"/>
              </w:rPr>
              <w:t>- Горохов Гаврил</w:t>
            </w:r>
          </w:p>
          <w:p w:rsidR="00017987" w:rsidRPr="006D5E1E" w:rsidRDefault="00017987" w:rsidP="00017987">
            <w:pPr>
              <w:rPr>
                <w:rFonts w:ascii="Times Sakha Unicode" w:hAnsi="Times Sakha Unicode" w:cs="Times New Roman"/>
                <w:bCs/>
                <w:sz w:val="24"/>
                <w:szCs w:val="24"/>
              </w:rPr>
            </w:pPr>
            <w:r w:rsidRPr="006D5E1E">
              <w:rPr>
                <w:rFonts w:ascii="Times Sakha Unicode" w:hAnsi="Times Sakha Unicode" w:cs="Times New Roman"/>
                <w:bCs/>
                <w:sz w:val="24"/>
                <w:szCs w:val="24"/>
              </w:rPr>
              <w:t>- Стручков Семен</w:t>
            </w:r>
          </w:p>
          <w:p w:rsidR="00017987" w:rsidRPr="006D5E1E" w:rsidRDefault="00017987" w:rsidP="00017987">
            <w:pPr>
              <w:rPr>
                <w:rFonts w:ascii="Times Sakha Unicode" w:hAnsi="Times Sakha Unicode" w:cs="Times New Roman"/>
                <w:bCs/>
                <w:sz w:val="24"/>
                <w:szCs w:val="24"/>
              </w:rPr>
            </w:pPr>
            <w:r w:rsidRPr="006D5E1E">
              <w:rPr>
                <w:rFonts w:ascii="Times Sakha Unicode" w:hAnsi="Times Sakha Unicode" w:cs="Times New Roman"/>
                <w:bCs/>
                <w:sz w:val="24"/>
                <w:szCs w:val="24"/>
              </w:rPr>
              <w:t>- Корнилов Вадим</w:t>
            </w:r>
          </w:p>
          <w:p w:rsidR="00017987" w:rsidRPr="006D5E1E" w:rsidRDefault="00017987" w:rsidP="00017987">
            <w:pPr>
              <w:rPr>
                <w:rFonts w:ascii="Times Sakha Unicode" w:hAnsi="Times Sakha Unicode" w:cs="Times New Roman"/>
                <w:bCs/>
                <w:sz w:val="24"/>
                <w:szCs w:val="24"/>
              </w:rPr>
            </w:pPr>
            <w:r w:rsidRPr="006D5E1E">
              <w:rPr>
                <w:rFonts w:ascii="Times Sakha Unicode" w:hAnsi="Times Sakha Unicode" w:cs="Times New Roman"/>
                <w:bCs/>
                <w:sz w:val="24"/>
                <w:szCs w:val="24"/>
              </w:rPr>
              <w:t>-Михаханов Будимир</w:t>
            </w:r>
          </w:p>
          <w:p w:rsidR="00017987" w:rsidRPr="006D5E1E" w:rsidRDefault="00017987" w:rsidP="00017987">
            <w:pPr>
              <w:rPr>
                <w:rFonts w:ascii="Times Sakha Unicode" w:hAnsi="Times Sakha Unicode" w:cs="Times New Roman"/>
                <w:bCs/>
                <w:sz w:val="24"/>
                <w:szCs w:val="24"/>
              </w:rPr>
            </w:pPr>
            <w:r w:rsidRPr="006D5E1E">
              <w:rPr>
                <w:rFonts w:ascii="Times Sakha Unicode" w:hAnsi="Times Sakha Unicode" w:cs="Times New Roman"/>
                <w:bCs/>
                <w:sz w:val="24"/>
                <w:szCs w:val="24"/>
              </w:rPr>
              <w:t>- Слепцов Арсений</w:t>
            </w:r>
          </w:p>
        </w:tc>
        <w:tc>
          <w:tcPr>
            <w:tcW w:w="3479" w:type="dxa"/>
          </w:tcPr>
          <w:p w:rsidR="00017987" w:rsidRDefault="00017987" w:rsidP="00017987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17987" w:rsidTr="00017987">
        <w:tc>
          <w:tcPr>
            <w:tcW w:w="2660" w:type="dxa"/>
            <w:vMerge/>
          </w:tcPr>
          <w:p w:rsidR="00017987" w:rsidRDefault="00017987" w:rsidP="00017987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17987" w:rsidRPr="00934BC3" w:rsidRDefault="00017987" w:rsidP="00017987">
            <w:pPr>
              <w:rPr>
                <w:rFonts w:ascii="Times Sakha Unicode" w:hAnsi="Times Sakha Unicode" w:cs="Times New Roman"/>
                <w:bCs/>
                <w:sz w:val="24"/>
                <w:szCs w:val="24"/>
              </w:rPr>
            </w:pPr>
            <w:r w:rsidRPr="00934BC3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турнир на призы В.Н.Стручкова</w:t>
            </w:r>
          </w:p>
          <w:p w:rsidR="00017987" w:rsidRPr="00DE065E" w:rsidRDefault="00017987" w:rsidP="0001798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017987" w:rsidRPr="006D5E1E" w:rsidRDefault="00017987" w:rsidP="000179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E1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  <w:p w:rsidR="00017987" w:rsidRPr="006D5E1E" w:rsidRDefault="00017987" w:rsidP="00017987">
            <w:pPr>
              <w:rPr>
                <w:rFonts w:ascii="Times Sakha Unicode" w:hAnsi="Times Sakha Unicode" w:cs="Times New Roman"/>
                <w:bCs/>
                <w:sz w:val="24"/>
                <w:szCs w:val="24"/>
              </w:rPr>
            </w:pPr>
            <w:r w:rsidRPr="006D5E1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D5E1E">
              <w:rPr>
                <w:rFonts w:ascii="Times Sakha Unicode" w:hAnsi="Times Sakha Unicode" w:cs="Times New Roman"/>
                <w:bCs/>
                <w:sz w:val="24"/>
                <w:szCs w:val="24"/>
              </w:rPr>
              <w:t xml:space="preserve"> Другин Давид</w:t>
            </w:r>
          </w:p>
          <w:p w:rsidR="00017987" w:rsidRPr="006D5E1E" w:rsidRDefault="00017987" w:rsidP="00017987">
            <w:pPr>
              <w:rPr>
                <w:rFonts w:ascii="Times Sakha Unicode" w:hAnsi="Times Sakha Unicode" w:cs="Times New Roman"/>
                <w:bCs/>
                <w:sz w:val="24"/>
                <w:szCs w:val="24"/>
              </w:rPr>
            </w:pPr>
            <w:r w:rsidRPr="006D5E1E">
              <w:rPr>
                <w:rFonts w:ascii="Times Sakha Unicode" w:hAnsi="Times Sakha Unicode" w:cs="Times New Roman"/>
                <w:bCs/>
                <w:sz w:val="24"/>
                <w:szCs w:val="24"/>
              </w:rPr>
              <w:t>- Другин Егор</w:t>
            </w:r>
          </w:p>
          <w:p w:rsidR="00017987" w:rsidRPr="006D5E1E" w:rsidRDefault="00017987" w:rsidP="00017987">
            <w:pPr>
              <w:rPr>
                <w:rFonts w:ascii="Times Sakha Unicode" w:hAnsi="Times Sakha Unicode" w:cs="Times New Roman"/>
                <w:bCs/>
                <w:sz w:val="24"/>
                <w:szCs w:val="24"/>
              </w:rPr>
            </w:pPr>
            <w:r w:rsidRPr="006D5E1E">
              <w:rPr>
                <w:rFonts w:ascii="Times Sakha Unicode" w:hAnsi="Times Sakha Unicode" w:cs="Times New Roman"/>
                <w:bCs/>
                <w:sz w:val="24"/>
                <w:szCs w:val="24"/>
              </w:rPr>
              <w:t>- Сыроватский Ярик</w:t>
            </w:r>
          </w:p>
          <w:p w:rsidR="00017987" w:rsidRPr="006D5E1E" w:rsidRDefault="00017987" w:rsidP="00017987">
            <w:pPr>
              <w:rPr>
                <w:rFonts w:ascii="Times Sakha Unicode" w:hAnsi="Times Sakha Unicode" w:cs="Times New Roman"/>
                <w:bCs/>
                <w:sz w:val="24"/>
                <w:szCs w:val="24"/>
              </w:rPr>
            </w:pPr>
            <w:r w:rsidRPr="006D5E1E">
              <w:rPr>
                <w:rFonts w:ascii="Times Sakha Unicode" w:hAnsi="Times Sakha Unicode" w:cs="Times New Roman"/>
                <w:bCs/>
                <w:sz w:val="24"/>
                <w:szCs w:val="24"/>
              </w:rPr>
              <w:t>- Стручков Валентин</w:t>
            </w:r>
          </w:p>
          <w:p w:rsidR="00017987" w:rsidRPr="006D5E1E" w:rsidRDefault="00017987" w:rsidP="00017987">
            <w:pPr>
              <w:rPr>
                <w:rFonts w:ascii="Times Sakha Unicode" w:hAnsi="Times Sakha Unicode" w:cs="Times New Roman"/>
                <w:bCs/>
                <w:sz w:val="24"/>
                <w:szCs w:val="24"/>
              </w:rPr>
            </w:pPr>
            <w:r w:rsidRPr="006D5E1E">
              <w:rPr>
                <w:rFonts w:ascii="Times Sakha Unicode" w:hAnsi="Times Sakha Unicode" w:cs="Times New Roman"/>
                <w:bCs/>
                <w:sz w:val="24"/>
                <w:szCs w:val="24"/>
              </w:rPr>
              <w:t>- Горохов Гаврил</w:t>
            </w:r>
          </w:p>
          <w:p w:rsidR="00017987" w:rsidRPr="006D5E1E" w:rsidRDefault="00017987" w:rsidP="00017987">
            <w:pPr>
              <w:rPr>
                <w:rFonts w:ascii="Times Sakha Unicode" w:hAnsi="Times Sakha Unicode" w:cs="Times New Roman"/>
                <w:bCs/>
                <w:sz w:val="24"/>
                <w:szCs w:val="24"/>
              </w:rPr>
            </w:pPr>
            <w:r w:rsidRPr="006D5E1E">
              <w:rPr>
                <w:rFonts w:ascii="Times Sakha Unicode" w:hAnsi="Times Sakha Unicode" w:cs="Times New Roman"/>
                <w:bCs/>
                <w:sz w:val="24"/>
                <w:szCs w:val="24"/>
              </w:rPr>
              <w:t>- Слепцов Бэргэн</w:t>
            </w:r>
          </w:p>
          <w:p w:rsidR="00017987" w:rsidRPr="006D5E1E" w:rsidRDefault="00017987" w:rsidP="00017987">
            <w:pPr>
              <w:rPr>
                <w:rFonts w:ascii="Times Sakha Unicode" w:hAnsi="Times Sakha Unicode" w:cs="Times New Roman"/>
                <w:bCs/>
                <w:sz w:val="24"/>
                <w:szCs w:val="24"/>
              </w:rPr>
            </w:pPr>
            <w:r w:rsidRPr="006D5E1E">
              <w:rPr>
                <w:rFonts w:ascii="Times Sakha Unicode" w:hAnsi="Times Sakha Unicode" w:cs="Times New Roman"/>
                <w:bCs/>
                <w:sz w:val="24"/>
                <w:szCs w:val="24"/>
              </w:rPr>
              <w:t>- Стручков Семен</w:t>
            </w:r>
          </w:p>
          <w:p w:rsidR="00017987" w:rsidRPr="006D5E1E" w:rsidRDefault="00017987" w:rsidP="00017987">
            <w:pPr>
              <w:rPr>
                <w:rFonts w:ascii="Times Sakha Unicode" w:hAnsi="Times Sakha Unicode" w:cs="Times New Roman"/>
                <w:bCs/>
                <w:sz w:val="24"/>
                <w:szCs w:val="24"/>
              </w:rPr>
            </w:pPr>
            <w:r w:rsidRPr="006D5E1E">
              <w:rPr>
                <w:rFonts w:ascii="Times Sakha Unicode" w:hAnsi="Times Sakha Unicode" w:cs="Times New Roman"/>
                <w:bCs/>
                <w:sz w:val="24"/>
                <w:szCs w:val="24"/>
              </w:rPr>
              <w:t>- Корнилов Вадим</w:t>
            </w:r>
          </w:p>
          <w:p w:rsidR="00017987" w:rsidRPr="006D5E1E" w:rsidRDefault="00017987" w:rsidP="00017987">
            <w:pPr>
              <w:rPr>
                <w:rFonts w:ascii="Times Sakha Unicode" w:hAnsi="Times Sakha Unicode" w:cs="Times New Roman"/>
                <w:bCs/>
                <w:sz w:val="24"/>
                <w:szCs w:val="24"/>
              </w:rPr>
            </w:pPr>
            <w:r w:rsidRPr="006D5E1E">
              <w:rPr>
                <w:rFonts w:ascii="Times Sakha Unicode" w:hAnsi="Times Sakha Unicode" w:cs="Times New Roman"/>
                <w:bCs/>
                <w:sz w:val="24"/>
                <w:szCs w:val="24"/>
              </w:rPr>
              <w:t>-Михаханов Будимир</w:t>
            </w:r>
          </w:p>
          <w:p w:rsidR="00017987" w:rsidRPr="006D5E1E" w:rsidRDefault="00017987" w:rsidP="00017987">
            <w:pPr>
              <w:rPr>
                <w:rFonts w:ascii="Times Sakha Unicode" w:hAnsi="Times Sakha Unicode" w:cs="Times New Roman"/>
                <w:bCs/>
                <w:sz w:val="24"/>
                <w:szCs w:val="24"/>
              </w:rPr>
            </w:pPr>
            <w:r w:rsidRPr="006D5E1E">
              <w:rPr>
                <w:rFonts w:ascii="Times Sakha Unicode" w:hAnsi="Times Sakha Unicode" w:cs="Times New Roman"/>
                <w:bCs/>
                <w:sz w:val="24"/>
                <w:szCs w:val="24"/>
              </w:rPr>
              <w:t xml:space="preserve">- Мохчогоров Петр </w:t>
            </w:r>
          </w:p>
          <w:p w:rsidR="00017987" w:rsidRPr="006D5E1E" w:rsidRDefault="00017987" w:rsidP="00017987">
            <w:pPr>
              <w:rPr>
                <w:rFonts w:ascii="Times Sakha Unicode" w:hAnsi="Times Sakha Unicode" w:cs="Times New Roman"/>
                <w:bCs/>
                <w:sz w:val="24"/>
                <w:szCs w:val="24"/>
              </w:rPr>
            </w:pPr>
            <w:r w:rsidRPr="006D5E1E">
              <w:rPr>
                <w:rFonts w:ascii="Times Sakha Unicode" w:hAnsi="Times Sakha Unicode" w:cs="Times New Roman"/>
                <w:bCs/>
                <w:sz w:val="24"/>
                <w:szCs w:val="24"/>
              </w:rPr>
              <w:t>- Сыроватский Гаврил</w:t>
            </w:r>
          </w:p>
          <w:p w:rsidR="00017987" w:rsidRPr="006D5E1E" w:rsidRDefault="00017987" w:rsidP="00017987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9" w:type="dxa"/>
          </w:tcPr>
          <w:p w:rsidR="00017987" w:rsidRDefault="00017987" w:rsidP="00017987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17987" w:rsidTr="00017987">
        <w:tc>
          <w:tcPr>
            <w:tcW w:w="2660" w:type="dxa"/>
            <w:vMerge/>
          </w:tcPr>
          <w:p w:rsidR="00017987" w:rsidRDefault="00017987" w:rsidP="00017987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17987" w:rsidRPr="00934BC3" w:rsidRDefault="00017987" w:rsidP="000179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 рестлинг</w:t>
            </w:r>
          </w:p>
        </w:tc>
        <w:tc>
          <w:tcPr>
            <w:tcW w:w="3544" w:type="dxa"/>
          </w:tcPr>
          <w:p w:rsidR="00017987" w:rsidRPr="00F0247A" w:rsidRDefault="00017987" w:rsidP="00017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0247A">
              <w:rPr>
                <w:rFonts w:ascii="Times New Roman" w:hAnsi="Times New Roman" w:cs="Times New Roman"/>
              </w:rPr>
              <w:t>Горохов Тимофей</w:t>
            </w:r>
          </w:p>
          <w:p w:rsidR="00017987" w:rsidRPr="00F0247A" w:rsidRDefault="00017987" w:rsidP="00017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0247A">
              <w:rPr>
                <w:rFonts w:ascii="Times New Roman" w:hAnsi="Times New Roman" w:cs="Times New Roman"/>
              </w:rPr>
              <w:t>Колесов Спиридон</w:t>
            </w:r>
          </w:p>
          <w:p w:rsidR="00017987" w:rsidRPr="00F0247A" w:rsidRDefault="00017987" w:rsidP="00017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0247A">
              <w:rPr>
                <w:rFonts w:ascii="Times New Roman" w:hAnsi="Times New Roman" w:cs="Times New Roman"/>
              </w:rPr>
              <w:t xml:space="preserve">Матаннанов Айаан </w:t>
            </w:r>
          </w:p>
          <w:p w:rsidR="00017987" w:rsidRDefault="00017987" w:rsidP="00017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Слепцов Айтал</w:t>
            </w:r>
          </w:p>
          <w:p w:rsidR="00017987" w:rsidRPr="006328FC" w:rsidRDefault="00017987" w:rsidP="00017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0247A">
              <w:rPr>
                <w:rFonts w:ascii="Times New Roman" w:hAnsi="Times New Roman" w:cs="Times New Roman"/>
              </w:rPr>
              <w:t xml:space="preserve">Монастырев Айсен </w:t>
            </w:r>
          </w:p>
        </w:tc>
        <w:tc>
          <w:tcPr>
            <w:tcW w:w="3479" w:type="dxa"/>
          </w:tcPr>
          <w:p w:rsidR="00017987" w:rsidRDefault="00017987" w:rsidP="00017987">
            <w:pPr>
              <w:ind w:right="94"/>
              <w:jc w:val="center"/>
              <w:rPr>
                <w:rFonts w:ascii="Times New Roman" w:hAnsi="Times New Roman" w:cs="Times New Roman"/>
              </w:rPr>
            </w:pPr>
            <w:r w:rsidRPr="00934BC3">
              <w:rPr>
                <w:rFonts w:ascii="Times New Roman" w:hAnsi="Times New Roman" w:cs="Times New Roman"/>
              </w:rPr>
              <w:t>абсолютный чемпион  - 1</w:t>
            </w:r>
          </w:p>
          <w:p w:rsidR="00017987" w:rsidRDefault="00017987" w:rsidP="00017987">
            <w:pPr>
              <w:ind w:right="94"/>
              <w:jc w:val="center"/>
              <w:rPr>
                <w:rFonts w:ascii="Times New Roman" w:hAnsi="Times New Roman" w:cs="Times New Roman"/>
              </w:rPr>
            </w:pPr>
            <w:r w:rsidRPr="00934BC3">
              <w:rPr>
                <w:rFonts w:ascii="Times New Roman" w:hAnsi="Times New Roman" w:cs="Times New Roman"/>
              </w:rPr>
              <w:t>Монастырев Айсен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17987" w:rsidRPr="00934BC3" w:rsidRDefault="00017987" w:rsidP="00017987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призеры - 5</w:t>
            </w:r>
          </w:p>
        </w:tc>
      </w:tr>
      <w:tr w:rsidR="00017987" w:rsidTr="00017987">
        <w:tc>
          <w:tcPr>
            <w:tcW w:w="2660" w:type="dxa"/>
            <w:vMerge w:val="restart"/>
          </w:tcPr>
          <w:p w:rsidR="00017987" w:rsidRPr="00934BC3" w:rsidRDefault="00017987" w:rsidP="00017987">
            <w:pPr>
              <w:ind w:right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4B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103" w:type="dxa"/>
          </w:tcPr>
          <w:p w:rsidR="00017987" w:rsidRPr="00934BC3" w:rsidRDefault="00017987" w:rsidP="00017987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Sakha Unicode" w:hAnsi="Times Sakha Unicode" w:cs="Times New Roman"/>
                <w:bCs/>
                <w:sz w:val="24"/>
                <w:szCs w:val="24"/>
              </w:rPr>
              <w:t xml:space="preserve">        </w:t>
            </w:r>
            <w:r w:rsidRPr="00934BC3">
              <w:rPr>
                <w:rFonts w:ascii="Times Sakha Unicode" w:hAnsi="Times Sakha Unicode" w:cs="Times New Roman"/>
                <w:bCs/>
                <w:sz w:val="24"/>
                <w:szCs w:val="24"/>
              </w:rPr>
              <w:t>Северное многоборье</w:t>
            </w:r>
          </w:p>
          <w:p w:rsidR="00017987" w:rsidRDefault="00017987" w:rsidP="0001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87" w:rsidRPr="00934BC3" w:rsidRDefault="00017987" w:rsidP="000179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17987" w:rsidRPr="006D5E1E" w:rsidRDefault="00017987" w:rsidP="000179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E1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017987" w:rsidRPr="006D5E1E" w:rsidRDefault="00017987" w:rsidP="000179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E1E">
              <w:rPr>
                <w:rFonts w:ascii="Times New Roman" w:hAnsi="Times New Roman" w:cs="Times New Roman"/>
                <w:bCs/>
                <w:sz w:val="24"/>
                <w:szCs w:val="24"/>
              </w:rPr>
              <w:t>- Чупрова Акулина</w:t>
            </w:r>
          </w:p>
          <w:p w:rsidR="00017987" w:rsidRPr="006D5E1E" w:rsidRDefault="00017987" w:rsidP="000179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E1E">
              <w:rPr>
                <w:rFonts w:ascii="Times New Roman" w:hAnsi="Times New Roman" w:cs="Times New Roman"/>
                <w:bCs/>
                <w:sz w:val="24"/>
                <w:szCs w:val="24"/>
              </w:rPr>
              <w:t>- Попова Лаура</w:t>
            </w:r>
          </w:p>
        </w:tc>
        <w:tc>
          <w:tcPr>
            <w:tcW w:w="3479" w:type="dxa"/>
          </w:tcPr>
          <w:p w:rsidR="00017987" w:rsidRDefault="00017987" w:rsidP="00017987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7987" w:rsidTr="00017987">
        <w:tc>
          <w:tcPr>
            <w:tcW w:w="2660" w:type="dxa"/>
            <w:vMerge/>
          </w:tcPr>
          <w:p w:rsidR="00017987" w:rsidRDefault="00017987" w:rsidP="00017987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17987" w:rsidRPr="00934BC3" w:rsidRDefault="00017987" w:rsidP="000179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Аркан</w:t>
            </w:r>
          </w:p>
        </w:tc>
        <w:tc>
          <w:tcPr>
            <w:tcW w:w="3544" w:type="dxa"/>
          </w:tcPr>
          <w:p w:rsidR="00017987" w:rsidRPr="006D5E1E" w:rsidRDefault="00017987" w:rsidP="00017987">
            <w:pPr>
              <w:jc w:val="center"/>
              <w:rPr>
                <w:rFonts w:ascii="Times Sakha Unicode" w:hAnsi="Times Sakha Unicode" w:cs="Times New Roman"/>
                <w:bCs/>
                <w:sz w:val="24"/>
                <w:szCs w:val="24"/>
              </w:rPr>
            </w:pPr>
            <w:r w:rsidRPr="006D5E1E">
              <w:rPr>
                <w:rFonts w:ascii="Times Sakha Unicode" w:hAnsi="Times Sakha Unicode" w:cs="Times New Roman"/>
                <w:bCs/>
                <w:sz w:val="24"/>
                <w:szCs w:val="24"/>
              </w:rPr>
              <w:t>1</w:t>
            </w:r>
          </w:p>
          <w:p w:rsidR="00017987" w:rsidRPr="006D5E1E" w:rsidRDefault="00017987" w:rsidP="000179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E1E">
              <w:rPr>
                <w:rFonts w:ascii="Times Sakha Unicode" w:hAnsi="Times Sakha Unicode" w:cs="Times New Roman"/>
                <w:bCs/>
                <w:sz w:val="24"/>
                <w:szCs w:val="24"/>
              </w:rPr>
              <w:t>- Степанова Анастасия</w:t>
            </w:r>
          </w:p>
        </w:tc>
        <w:tc>
          <w:tcPr>
            <w:tcW w:w="3479" w:type="dxa"/>
          </w:tcPr>
          <w:p w:rsidR="00017987" w:rsidRDefault="00017987" w:rsidP="00017987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7987" w:rsidTr="00017987">
        <w:tc>
          <w:tcPr>
            <w:tcW w:w="2660" w:type="dxa"/>
            <w:vMerge/>
          </w:tcPr>
          <w:p w:rsidR="00017987" w:rsidRDefault="00017987" w:rsidP="00017987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17987" w:rsidRPr="00934BC3" w:rsidRDefault="00017987" w:rsidP="000179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Отборочный турнир  МСИ «Дети Азии»</w:t>
            </w:r>
          </w:p>
        </w:tc>
        <w:tc>
          <w:tcPr>
            <w:tcW w:w="3544" w:type="dxa"/>
          </w:tcPr>
          <w:p w:rsidR="00017987" w:rsidRPr="006D5E1E" w:rsidRDefault="00017987" w:rsidP="0001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1E">
              <w:rPr>
                <w:rFonts w:ascii="Times New Roman" w:hAnsi="Times New Roman" w:cs="Times New Roman"/>
                <w:sz w:val="24"/>
                <w:szCs w:val="24"/>
              </w:rPr>
              <w:t xml:space="preserve">- Горохов Тимофей </w:t>
            </w:r>
          </w:p>
          <w:p w:rsidR="00017987" w:rsidRPr="006D5E1E" w:rsidRDefault="00017987" w:rsidP="0001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1E">
              <w:rPr>
                <w:rFonts w:ascii="Times New Roman" w:hAnsi="Times New Roman" w:cs="Times New Roman"/>
                <w:sz w:val="24"/>
                <w:szCs w:val="24"/>
              </w:rPr>
              <w:t>- Николаев Айсен</w:t>
            </w:r>
          </w:p>
          <w:p w:rsidR="00017987" w:rsidRPr="006D5E1E" w:rsidRDefault="00017987" w:rsidP="0001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1E">
              <w:rPr>
                <w:rFonts w:ascii="Times New Roman" w:hAnsi="Times New Roman" w:cs="Times New Roman"/>
                <w:sz w:val="24"/>
                <w:szCs w:val="24"/>
              </w:rPr>
              <w:t xml:space="preserve">- Матананов Айаан </w:t>
            </w:r>
          </w:p>
        </w:tc>
        <w:tc>
          <w:tcPr>
            <w:tcW w:w="3479" w:type="dxa"/>
          </w:tcPr>
          <w:p w:rsidR="00017987" w:rsidRDefault="00017987" w:rsidP="00017987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017987" w:rsidRPr="00996D79" w:rsidRDefault="00017987" w:rsidP="00017987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7987" w:rsidRDefault="00017987" w:rsidP="000179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96D7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B4250">
        <w:rPr>
          <w:rFonts w:ascii="Times New Roman" w:hAnsi="Times New Roman" w:cs="Times New Roman"/>
          <w:sz w:val="24"/>
          <w:szCs w:val="24"/>
        </w:rPr>
        <w:t xml:space="preserve">Мониторинг  деятельности тренеров по количеству занятых мест на  официальных соревнованиях </w:t>
      </w:r>
    </w:p>
    <w:p w:rsidR="00017987" w:rsidRDefault="00017987" w:rsidP="000179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402"/>
        <w:gridCol w:w="2693"/>
        <w:gridCol w:w="2977"/>
        <w:gridCol w:w="2410"/>
        <w:gridCol w:w="2487"/>
      </w:tblGrid>
      <w:tr w:rsidR="006D5E1E" w:rsidTr="006D5E1E">
        <w:trPr>
          <w:trHeight w:val="251"/>
        </w:trPr>
        <w:tc>
          <w:tcPr>
            <w:tcW w:w="817" w:type="dxa"/>
            <w:vMerge w:val="restart"/>
            <w:shd w:val="clear" w:color="auto" w:fill="DDD9C3" w:themeFill="background2" w:themeFillShade="E6"/>
          </w:tcPr>
          <w:p w:rsidR="006D5E1E" w:rsidRDefault="006D5E1E" w:rsidP="0001798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6D5E1E" w:rsidRPr="000B4250" w:rsidRDefault="006D5E1E" w:rsidP="0001798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50">
              <w:rPr>
                <w:rFonts w:ascii="Times New Roman" w:hAnsi="Times New Roman" w:cs="Times New Roman"/>
                <w:b/>
                <w:sz w:val="24"/>
                <w:szCs w:val="24"/>
              </w:rPr>
              <w:t>ФИО тренеров-преподавателей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6D5E1E" w:rsidRPr="000B4250" w:rsidRDefault="006D5E1E" w:rsidP="006D5E1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7874" w:type="dxa"/>
            <w:gridSpan w:val="3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6D5E1E" w:rsidRPr="000B4250" w:rsidRDefault="006D5E1E" w:rsidP="0001798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5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соревнований</w:t>
            </w:r>
          </w:p>
        </w:tc>
      </w:tr>
      <w:tr w:rsidR="006D5E1E" w:rsidTr="006D5E1E">
        <w:trPr>
          <w:trHeight w:val="569"/>
        </w:trPr>
        <w:tc>
          <w:tcPr>
            <w:tcW w:w="817" w:type="dxa"/>
            <w:vMerge/>
            <w:shd w:val="clear" w:color="auto" w:fill="DDD9C3" w:themeFill="background2" w:themeFillShade="E6"/>
          </w:tcPr>
          <w:p w:rsidR="006D5E1E" w:rsidRDefault="006D5E1E" w:rsidP="0001798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6D5E1E" w:rsidRPr="00871165" w:rsidRDefault="006D5E1E" w:rsidP="0001798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6D5E1E" w:rsidRPr="00871165" w:rsidRDefault="006D5E1E" w:rsidP="0001798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6D5E1E" w:rsidRPr="000B4250" w:rsidRDefault="006D5E1E" w:rsidP="0001798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5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  <w:p w:rsidR="006D5E1E" w:rsidRPr="000B4250" w:rsidRDefault="006D5E1E" w:rsidP="0001798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6D5E1E" w:rsidRPr="000B4250" w:rsidRDefault="006D5E1E" w:rsidP="0001798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50">
              <w:rPr>
                <w:rFonts w:ascii="Times New Roman" w:hAnsi="Times New Roman" w:cs="Times New Roman"/>
                <w:b/>
                <w:sz w:val="24"/>
                <w:szCs w:val="24"/>
              </w:rPr>
              <w:t>зональный</w:t>
            </w: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6D5E1E" w:rsidRPr="000B4250" w:rsidRDefault="006D5E1E" w:rsidP="0001798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50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</w:t>
            </w:r>
          </w:p>
        </w:tc>
      </w:tr>
      <w:tr w:rsidR="006D5E1E" w:rsidTr="006D5E1E">
        <w:trPr>
          <w:trHeight w:val="234"/>
        </w:trPr>
        <w:tc>
          <w:tcPr>
            <w:tcW w:w="817" w:type="dxa"/>
            <w:vMerge w:val="restart"/>
          </w:tcPr>
          <w:p w:rsidR="006D5E1E" w:rsidRDefault="006D5E1E" w:rsidP="0001798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:rsidR="006D5E1E" w:rsidRDefault="006D5E1E" w:rsidP="006D5E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02">
              <w:rPr>
                <w:rFonts w:ascii="Times New Roman" w:hAnsi="Times New Roman" w:cs="Times New Roman"/>
              </w:rPr>
              <w:t>Прокопьев Егор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6D5E1E" w:rsidRDefault="006D5E1E" w:rsidP="006D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Стрельба из лука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D5E1E" w:rsidRDefault="006D5E1E" w:rsidP="006D5E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D5E1E" w:rsidRDefault="006D5E1E" w:rsidP="0001798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6D5E1E" w:rsidRDefault="006D5E1E" w:rsidP="006D5E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02">
              <w:rPr>
                <w:rFonts w:ascii="Times New Roman" w:hAnsi="Times New Roman" w:cs="Times New Roman"/>
              </w:rPr>
              <w:t>3 место</w:t>
            </w:r>
          </w:p>
        </w:tc>
      </w:tr>
      <w:tr w:rsidR="006D5E1E" w:rsidTr="006D5E1E">
        <w:trPr>
          <w:trHeight w:val="285"/>
        </w:trPr>
        <w:tc>
          <w:tcPr>
            <w:tcW w:w="817" w:type="dxa"/>
            <w:vMerge/>
          </w:tcPr>
          <w:p w:rsidR="006D5E1E" w:rsidRDefault="006D5E1E" w:rsidP="0001798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6D5E1E" w:rsidRPr="00AC6902" w:rsidRDefault="006D5E1E" w:rsidP="006D5E1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6D5E1E" w:rsidRDefault="006D5E1E" w:rsidP="006D5E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02">
              <w:rPr>
                <w:rFonts w:ascii="Times New Roman" w:hAnsi="Times New Roman" w:cs="Times New Roman"/>
              </w:rPr>
              <w:t>Мас – рестлинг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D5E1E" w:rsidRDefault="006D5E1E" w:rsidP="00BC11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D5E1E" w:rsidRDefault="006D5E1E" w:rsidP="00BC11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6D5E1E" w:rsidRPr="00AC6902" w:rsidRDefault="006D5E1E" w:rsidP="006D5E1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5E1E" w:rsidTr="006D5E1E">
        <w:tc>
          <w:tcPr>
            <w:tcW w:w="817" w:type="dxa"/>
            <w:vMerge w:val="restart"/>
          </w:tcPr>
          <w:p w:rsidR="006D5E1E" w:rsidRDefault="006D5E1E" w:rsidP="0001798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5E1E" w:rsidRDefault="006D5E1E" w:rsidP="0001798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:rsidR="006D5E1E" w:rsidRDefault="006D5E1E" w:rsidP="006D5E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02">
              <w:rPr>
                <w:rFonts w:ascii="Times New Roman" w:hAnsi="Times New Roman" w:cs="Times New Roman"/>
              </w:rPr>
              <w:t>Слепцова Айгуля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D5E1E" w:rsidRPr="00AC6902" w:rsidRDefault="006D5E1E" w:rsidP="006D5E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Стрельба из лука</w:t>
            </w:r>
          </w:p>
          <w:p w:rsidR="006D5E1E" w:rsidRDefault="006D5E1E" w:rsidP="006D5E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D5E1E" w:rsidRDefault="006D5E1E" w:rsidP="0001798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5E1E" w:rsidRDefault="006D5E1E" w:rsidP="0001798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6D5E1E" w:rsidRDefault="006D5E1E" w:rsidP="006D5E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02">
              <w:rPr>
                <w:rFonts w:ascii="Times New Roman" w:hAnsi="Times New Roman" w:cs="Times New Roman"/>
              </w:rPr>
              <w:t>3 место</w:t>
            </w:r>
          </w:p>
        </w:tc>
      </w:tr>
      <w:tr w:rsidR="006D5E1E" w:rsidTr="006D5E1E">
        <w:tc>
          <w:tcPr>
            <w:tcW w:w="817" w:type="dxa"/>
            <w:vMerge/>
          </w:tcPr>
          <w:p w:rsidR="006D5E1E" w:rsidRDefault="006D5E1E" w:rsidP="0001798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6D5E1E" w:rsidRDefault="006D5E1E" w:rsidP="0001798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D5E1E" w:rsidRDefault="006D5E1E" w:rsidP="006D5E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02">
              <w:rPr>
                <w:rFonts w:ascii="Times New Roman" w:hAnsi="Times New Roman" w:cs="Times New Roman"/>
              </w:rPr>
              <w:t>Мас – рестлинг</w:t>
            </w:r>
          </w:p>
        </w:tc>
        <w:tc>
          <w:tcPr>
            <w:tcW w:w="2977" w:type="dxa"/>
          </w:tcPr>
          <w:p w:rsidR="006D5E1E" w:rsidRDefault="006D5E1E" w:rsidP="0001798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5E1E" w:rsidRDefault="006D5E1E" w:rsidP="006D5E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87" w:type="dxa"/>
          </w:tcPr>
          <w:p w:rsidR="006D5E1E" w:rsidRDefault="006D5E1E" w:rsidP="006D5E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D28" w:rsidRDefault="00D54D28" w:rsidP="006D5E1E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ECE" w:rsidRDefault="00017987" w:rsidP="006D5E1E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течение года в улусной газете «Бытантай уоттара</w:t>
      </w:r>
      <w:r w:rsidRPr="00A7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  освещались результаты выступлений обучающихся на соревнованиях различного уровня.  Результаты соревнований обучающихся  размещались на сайте школы. В школе ежегодно обновляются стенды, уголки</w:t>
      </w:r>
      <w:r w:rsidR="00D54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017987" w:rsidRDefault="00017987" w:rsidP="00A72B60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751F5C" w:rsidRPr="00996D79" w:rsidRDefault="00751F5C" w:rsidP="00751F5C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04DB" w:rsidRPr="000604DB" w:rsidRDefault="000604DB" w:rsidP="000604DB">
      <w:pPr>
        <w:pStyle w:val="Default"/>
        <w:jc w:val="center"/>
      </w:pPr>
      <w:r w:rsidRPr="000604DB">
        <w:rPr>
          <w:b/>
          <w:bCs/>
        </w:rPr>
        <w:t>МЕТОДИЧЕСКАЯ РАБОТА</w:t>
      </w:r>
    </w:p>
    <w:p w:rsidR="000604DB" w:rsidRDefault="000604DB" w:rsidP="000604DB">
      <w:pPr>
        <w:pStyle w:val="Default"/>
        <w:ind w:firstLine="708"/>
        <w:jc w:val="both"/>
      </w:pPr>
      <w:r w:rsidRPr="000604DB">
        <w:t>Методическая работа в МБ</w:t>
      </w:r>
      <w:r>
        <w:t>О</w:t>
      </w:r>
      <w:r w:rsidRPr="000604DB">
        <w:t>У</w:t>
      </w:r>
      <w:r>
        <w:t xml:space="preserve"> </w:t>
      </w:r>
      <w:r w:rsidRPr="000604DB">
        <w:t>ДО</w:t>
      </w:r>
      <w:r>
        <w:t xml:space="preserve">  ДЮСШ </w:t>
      </w:r>
      <w:r w:rsidRPr="000604DB">
        <w:t xml:space="preserve">направлена на совершенствование профессионального мастерства, повышение эффективности занятий, совершенствование образовательного процесса, овладение педагогами новыми методиками и технологиями. Достижению данных целей способствуют такие формы методической работы с педагогами, как: </w:t>
      </w:r>
      <w:r>
        <w:t xml:space="preserve">муниципальные, республиканские </w:t>
      </w:r>
      <w:r w:rsidRPr="000604DB">
        <w:t xml:space="preserve"> семинары и мастер-классы, открытые занятия, Неделя педагогического мастерства. </w:t>
      </w:r>
    </w:p>
    <w:p w:rsidR="000604DB" w:rsidRPr="000604DB" w:rsidRDefault="000604DB" w:rsidP="000604DB">
      <w:pPr>
        <w:pStyle w:val="Default"/>
        <w:ind w:firstLine="708"/>
        <w:jc w:val="both"/>
      </w:pPr>
    </w:p>
    <w:p w:rsidR="000604DB" w:rsidRPr="000604DB" w:rsidRDefault="000604DB" w:rsidP="000604DB">
      <w:pPr>
        <w:pStyle w:val="Default"/>
        <w:jc w:val="both"/>
      </w:pPr>
      <w:r w:rsidRPr="000604DB">
        <w:t xml:space="preserve">В 2015-2016 учебном году </w:t>
      </w:r>
      <w:proofErr w:type="gramStart"/>
      <w:r w:rsidRPr="000604DB">
        <w:t>проведены</w:t>
      </w:r>
      <w:proofErr w:type="gramEnd"/>
      <w:r w:rsidRPr="000604DB">
        <w:t xml:space="preserve">: </w:t>
      </w:r>
    </w:p>
    <w:p w:rsidR="000604DB" w:rsidRPr="000604DB" w:rsidRDefault="000604DB" w:rsidP="000604DB">
      <w:pPr>
        <w:pStyle w:val="Default"/>
        <w:spacing w:after="148"/>
      </w:pPr>
      <w:r>
        <w:t xml:space="preserve">- </w:t>
      </w:r>
      <w:r w:rsidRPr="000604DB">
        <w:t xml:space="preserve">система контроля и оценки достижений учащихся. Промежуточная аттестация; </w:t>
      </w:r>
    </w:p>
    <w:p w:rsidR="000604DB" w:rsidRPr="000604DB" w:rsidRDefault="000604DB" w:rsidP="000604DB">
      <w:pPr>
        <w:pStyle w:val="Default"/>
        <w:spacing w:after="148"/>
      </w:pPr>
      <w:r>
        <w:t xml:space="preserve">- </w:t>
      </w:r>
      <w:r w:rsidRPr="000604DB">
        <w:t xml:space="preserve">индивидуальный образовательный маршрут; </w:t>
      </w:r>
    </w:p>
    <w:p w:rsidR="000604DB" w:rsidRPr="000604DB" w:rsidRDefault="000604DB" w:rsidP="000604DB">
      <w:pPr>
        <w:pStyle w:val="Default"/>
        <w:spacing w:after="148"/>
      </w:pPr>
      <w:r>
        <w:t xml:space="preserve">- </w:t>
      </w:r>
      <w:r w:rsidRPr="000604DB">
        <w:t xml:space="preserve">самообразование педагога как способ формирования педагогической компетенции; 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690D8A" w:rsidTr="002C23AB">
        <w:tc>
          <w:tcPr>
            <w:tcW w:w="14786" w:type="dxa"/>
            <w:gridSpan w:val="3"/>
            <w:shd w:val="clear" w:color="auto" w:fill="DDD9C3" w:themeFill="background2" w:themeFillShade="E6"/>
          </w:tcPr>
          <w:p w:rsidR="00690D8A" w:rsidRDefault="00690D8A" w:rsidP="00690D8A">
            <w:pPr>
              <w:ind w:right="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Аттестация пе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дагогических кадров</w:t>
            </w:r>
          </w:p>
          <w:p w:rsidR="00690D8A" w:rsidRPr="000604DB" w:rsidRDefault="00690D8A" w:rsidP="000604DB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0604DB" w:rsidTr="000604DB">
        <w:tc>
          <w:tcPr>
            <w:tcW w:w="4928" w:type="dxa"/>
            <w:shd w:val="clear" w:color="auto" w:fill="DDD9C3" w:themeFill="background2" w:themeFillShade="E6"/>
          </w:tcPr>
          <w:p w:rsidR="000604DB" w:rsidRPr="000604DB" w:rsidRDefault="000604DB" w:rsidP="000604DB">
            <w:pPr>
              <w:ind w:right="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</w:t>
            </w:r>
          </w:p>
        </w:tc>
        <w:tc>
          <w:tcPr>
            <w:tcW w:w="4929" w:type="dxa"/>
            <w:shd w:val="clear" w:color="auto" w:fill="DDD9C3" w:themeFill="background2" w:themeFillShade="E6"/>
          </w:tcPr>
          <w:p w:rsidR="000604DB" w:rsidRPr="000604DB" w:rsidRDefault="000604DB" w:rsidP="000604DB">
            <w:pPr>
              <w:ind w:right="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4929" w:type="dxa"/>
            <w:shd w:val="clear" w:color="auto" w:fill="DDD9C3" w:themeFill="background2" w:themeFillShade="E6"/>
          </w:tcPr>
          <w:p w:rsidR="000604DB" w:rsidRPr="000604DB" w:rsidRDefault="000604DB" w:rsidP="000604D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0604DB">
              <w:rPr>
                <w:b/>
                <w:sz w:val="23"/>
                <w:szCs w:val="23"/>
              </w:rPr>
              <w:t>Квалификационная категория</w:t>
            </w:r>
          </w:p>
          <w:p w:rsidR="000604DB" w:rsidRPr="000604DB" w:rsidRDefault="000604DB" w:rsidP="000604DB">
            <w:pPr>
              <w:ind w:right="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04DB" w:rsidRPr="000604DB" w:rsidTr="000604DB">
        <w:tc>
          <w:tcPr>
            <w:tcW w:w="4928" w:type="dxa"/>
          </w:tcPr>
          <w:p w:rsidR="000604DB" w:rsidRPr="000604DB" w:rsidRDefault="000604DB" w:rsidP="000604DB">
            <w:pPr>
              <w:ind w:right="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4DB">
              <w:rPr>
                <w:rFonts w:ascii="Times New Roman" w:hAnsi="Times New Roman" w:cs="Times New Roman"/>
                <w:bCs/>
                <w:sz w:val="24"/>
                <w:szCs w:val="24"/>
              </w:rPr>
              <w:t>Слепцова Айгуля Яковлевна</w:t>
            </w:r>
          </w:p>
        </w:tc>
        <w:tc>
          <w:tcPr>
            <w:tcW w:w="4929" w:type="dxa"/>
          </w:tcPr>
          <w:p w:rsidR="000604DB" w:rsidRPr="000604DB" w:rsidRDefault="000604DB" w:rsidP="000604DB">
            <w:pPr>
              <w:ind w:right="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4DB">
              <w:rPr>
                <w:rFonts w:ascii="Times New Roman" w:hAnsi="Times New Roman" w:cs="Times New Roman"/>
                <w:bCs/>
                <w:sz w:val="24"/>
                <w:szCs w:val="24"/>
              </w:rPr>
              <w:t>тренер</w:t>
            </w:r>
          </w:p>
        </w:tc>
        <w:tc>
          <w:tcPr>
            <w:tcW w:w="4929" w:type="dxa"/>
          </w:tcPr>
          <w:p w:rsidR="000604DB" w:rsidRPr="000604DB" w:rsidRDefault="000604DB" w:rsidP="000604DB">
            <w:pPr>
              <w:ind w:right="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4DB">
              <w:rPr>
                <w:rFonts w:ascii="Times New Roman" w:hAnsi="Times New Roman" w:cs="Times New Roman"/>
                <w:bCs/>
                <w:sz w:val="24"/>
                <w:szCs w:val="24"/>
              </w:rPr>
              <w:t>Первая</w:t>
            </w:r>
          </w:p>
        </w:tc>
      </w:tr>
      <w:tr w:rsidR="00690D8A" w:rsidRPr="000604DB" w:rsidTr="00690D8A">
        <w:tc>
          <w:tcPr>
            <w:tcW w:w="14786" w:type="dxa"/>
            <w:gridSpan w:val="3"/>
            <w:shd w:val="clear" w:color="auto" w:fill="EEECE1" w:themeFill="background2"/>
          </w:tcPr>
          <w:p w:rsidR="00690D8A" w:rsidRDefault="00690D8A" w:rsidP="00690D8A">
            <w:pPr>
              <w:tabs>
                <w:tab w:val="left" w:pos="2997"/>
              </w:tabs>
              <w:ind w:right="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690D8A" w:rsidRPr="00690D8A" w:rsidRDefault="00690D8A" w:rsidP="00690D8A">
            <w:pPr>
              <w:tabs>
                <w:tab w:val="left" w:pos="2997"/>
              </w:tabs>
              <w:ind w:right="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Курсы повышения</w:t>
            </w:r>
          </w:p>
        </w:tc>
      </w:tr>
      <w:tr w:rsidR="00690D8A" w:rsidRPr="000604DB" w:rsidTr="000604DB">
        <w:tc>
          <w:tcPr>
            <w:tcW w:w="4928" w:type="dxa"/>
          </w:tcPr>
          <w:p w:rsidR="00690D8A" w:rsidRPr="000604DB" w:rsidRDefault="00690D8A" w:rsidP="002C23AB">
            <w:pPr>
              <w:ind w:right="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</w:t>
            </w:r>
          </w:p>
        </w:tc>
        <w:tc>
          <w:tcPr>
            <w:tcW w:w="4929" w:type="dxa"/>
          </w:tcPr>
          <w:p w:rsidR="00690D8A" w:rsidRPr="000604DB" w:rsidRDefault="00690D8A" w:rsidP="002C23AB">
            <w:pPr>
              <w:ind w:right="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4929" w:type="dxa"/>
          </w:tcPr>
          <w:p w:rsidR="00690D8A" w:rsidRPr="00690D8A" w:rsidRDefault="00690D8A" w:rsidP="00690D8A">
            <w:pPr>
              <w:tabs>
                <w:tab w:val="left" w:pos="2997"/>
              </w:tabs>
              <w:ind w:right="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курсы</w:t>
            </w:r>
          </w:p>
        </w:tc>
      </w:tr>
      <w:tr w:rsidR="00690D8A" w:rsidRPr="000604DB" w:rsidTr="000604DB">
        <w:tc>
          <w:tcPr>
            <w:tcW w:w="4928" w:type="dxa"/>
          </w:tcPr>
          <w:p w:rsidR="00690D8A" w:rsidRPr="000604DB" w:rsidRDefault="00690D8A" w:rsidP="002C23AB">
            <w:pPr>
              <w:ind w:right="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4DB">
              <w:rPr>
                <w:rFonts w:ascii="Times New Roman" w:hAnsi="Times New Roman" w:cs="Times New Roman"/>
                <w:bCs/>
                <w:sz w:val="24"/>
                <w:szCs w:val="24"/>
              </w:rPr>
              <w:t>Слепцова Айгуля Яковлевна</w:t>
            </w:r>
          </w:p>
        </w:tc>
        <w:tc>
          <w:tcPr>
            <w:tcW w:w="4929" w:type="dxa"/>
          </w:tcPr>
          <w:p w:rsidR="00690D8A" w:rsidRPr="000604DB" w:rsidRDefault="00690D8A" w:rsidP="002C23AB">
            <w:pPr>
              <w:ind w:right="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4DB">
              <w:rPr>
                <w:rFonts w:ascii="Times New Roman" w:hAnsi="Times New Roman" w:cs="Times New Roman"/>
                <w:bCs/>
                <w:sz w:val="24"/>
                <w:szCs w:val="24"/>
              </w:rPr>
              <w:t>тренер</w:t>
            </w:r>
          </w:p>
        </w:tc>
        <w:tc>
          <w:tcPr>
            <w:tcW w:w="4929" w:type="dxa"/>
          </w:tcPr>
          <w:p w:rsidR="00690D8A" w:rsidRDefault="00690D8A" w:rsidP="00690D8A">
            <w:pPr>
              <w:tabs>
                <w:tab w:val="left" w:pos="2997"/>
              </w:tabs>
              <w:ind w:right="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0D8A" w:rsidRPr="000604DB" w:rsidTr="000604DB">
        <w:tc>
          <w:tcPr>
            <w:tcW w:w="4928" w:type="dxa"/>
          </w:tcPr>
          <w:p w:rsidR="00690D8A" w:rsidRPr="000604DB" w:rsidRDefault="00690D8A" w:rsidP="002C23AB">
            <w:pPr>
              <w:ind w:right="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Прокопьев Егор Дмитриевич</w:t>
            </w:r>
          </w:p>
        </w:tc>
        <w:tc>
          <w:tcPr>
            <w:tcW w:w="4929" w:type="dxa"/>
          </w:tcPr>
          <w:p w:rsidR="00690D8A" w:rsidRPr="000604DB" w:rsidRDefault="00690D8A" w:rsidP="002C23AB">
            <w:pPr>
              <w:ind w:right="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4929" w:type="dxa"/>
          </w:tcPr>
          <w:p w:rsidR="00690D8A" w:rsidRDefault="00690D8A" w:rsidP="00690D8A">
            <w:pPr>
              <w:tabs>
                <w:tab w:val="left" w:pos="2997"/>
              </w:tabs>
              <w:ind w:right="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604DB" w:rsidRPr="000604DB" w:rsidRDefault="000604DB" w:rsidP="000604DB">
      <w:pPr>
        <w:spacing w:after="0" w:line="240" w:lineRule="auto"/>
        <w:ind w:right="9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96D79" w:rsidRDefault="00996D79" w:rsidP="00A72B60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33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Кадровое обеспечение образовательного процесса.</w:t>
      </w:r>
    </w:p>
    <w:p w:rsidR="00751F5C" w:rsidRDefault="00751F5C" w:rsidP="00A72B60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569A" w:rsidRPr="008F569A" w:rsidRDefault="008F569A" w:rsidP="008F569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69A">
        <w:rPr>
          <w:rFonts w:ascii="Times New Roman" w:hAnsi="Times New Roman" w:cs="Times New Roman"/>
          <w:sz w:val="24"/>
          <w:szCs w:val="24"/>
        </w:rPr>
        <w:t>Основные задачи  кадрового обеспечения:</w:t>
      </w:r>
    </w:p>
    <w:p w:rsidR="008F569A" w:rsidRPr="008F569A" w:rsidRDefault="008F569A" w:rsidP="008F56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F569A">
        <w:rPr>
          <w:rFonts w:ascii="Times New Roman" w:hAnsi="Times New Roman" w:cs="Times New Roman"/>
          <w:sz w:val="24"/>
          <w:szCs w:val="24"/>
        </w:rPr>
        <w:t>1. Проанализировать состояние аттестации педагогических кадров учреждения,   реализующих программы дополнительного образования.</w:t>
      </w:r>
    </w:p>
    <w:p w:rsidR="008F569A" w:rsidRPr="008F569A" w:rsidRDefault="008F569A" w:rsidP="008F56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F569A">
        <w:rPr>
          <w:rFonts w:ascii="Times New Roman" w:hAnsi="Times New Roman" w:cs="Times New Roman"/>
          <w:sz w:val="24"/>
          <w:szCs w:val="24"/>
        </w:rPr>
        <w:t xml:space="preserve">2. Мероприятия по повышению квалификации руководящих и педагогических кадров  ДЮСШ </w:t>
      </w:r>
    </w:p>
    <w:p w:rsidR="008F569A" w:rsidRPr="008F569A" w:rsidRDefault="008F569A" w:rsidP="008F56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F569A">
        <w:rPr>
          <w:rFonts w:ascii="Times New Roman" w:hAnsi="Times New Roman" w:cs="Times New Roman"/>
          <w:sz w:val="24"/>
          <w:szCs w:val="24"/>
        </w:rPr>
        <w:t xml:space="preserve">3. Сохранить укомплектованность педагогическими кадрами ДЮСШ </w:t>
      </w:r>
    </w:p>
    <w:p w:rsidR="008F569A" w:rsidRPr="008F569A" w:rsidRDefault="008F569A" w:rsidP="008F56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F569A">
        <w:rPr>
          <w:rFonts w:ascii="Times New Roman" w:hAnsi="Times New Roman" w:cs="Times New Roman"/>
          <w:sz w:val="24"/>
          <w:szCs w:val="24"/>
        </w:rPr>
        <w:t>4.  Разработать план семинаров, совещаний, круглых столов по вопросам развития творческого потенциала и мотивации тренеров-преподавателей</w:t>
      </w:r>
    </w:p>
    <w:p w:rsidR="008F569A" w:rsidRPr="008F569A" w:rsidRDefault="008F569A" w:rsidP="008F56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F569A">
        <w:rPr>
          <w:rFonts w:ascii="Times New Roman" w:hAnsi="Times New Roman" w:cs="Times New Roman"/>
          <w:sz w:val="24"/>
          <w:szCs w:val="24"/>
        </w:rPr>
        <w:t>6. Организовать работу по привлечению молодых специалистов к работе.</w:t>
      </w:r>
    </w:p>
    <w:p w:rsidR="00996D79" w:rsidRPr="00996D79" w:rsidRDefault="00996D79" w:rsidP="00513E0F">
      <w:pPr>
        <w:spacing w:after="0" w:line="240" w:lineRule="auto"/>
        <w:ind w:right="9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  М</w:t>
      </w:r>
      <w:r w:rsidR="001A6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ДО ДЮСШ  – инициативные, высококвалифицированные, творческие </w:t>
      </w:r>
      <w:r w:rsidR="001A6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молодые </w:t>
      </w:r>
      <w:r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специалисты, осуществляющие совместными усилиями педагогический поиск по актуальным проблемам развития личности в образовательном пространстве физкультурно-спортивной направленности.</w:t>
      </w:r>
    </w:p>
    <w:p w:rsidR="00996D79" w:rsidRDefault="00996D79" w:rsidP="00513E0F">
      <w:pPr>
        <w:spacing w:after="0" w:line="240" w:lineRule="auto"/>
        <w:ind w:right="9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коллектив на протяжении ряда лет остается стабильным.</w:t>
      </w:r>
    </w:p>
    <w:p w:rsidR="00737C6A" w:rsidRDefault="00513E0F" w:rsidP="00513E0F">
      <w:pPr>
        <w:pStyle w:val="Default"/>
        <w:ind w:firstLine="708"/>
        <w:jc w:val="both"/>
      </w:pPr>
      <w:r w:rsidRPr="00513E0F">
        <w:t xml:space="preserve">К педагогической деятельности допускаются лица, имеющие высшее профессиональное образование или среднее профессиональное </w:t>
      </w:r>
    </w:p>
    <w:p w:rsidR="006379C9" w:rsidRDefault="006379C9" w:rsidP="00513E0F">
      <w:pPr>
        <w:pStyle w:val="Default"/>
        <w:ind w:firstLine="708"/>
        <w:jc w:val="both"/>
      </w:pPr>
    </w:p>
    <w:p w:rsidR="006379C9" w:rsidRDefault="006379C9" w:rsidP="00513E0F">
      <w:pPr>
        <w:pStyle w:val="Default"/>
        <w:ind w:firstLine="708"/>
        <w:jc w:val="both"/>
      </w:pPr>
    </w:p>
    <w:p w:rsidR="006379C9" w:rsidRDefault="006379C9" w:rsidP="00513E0F">
      <w:pPr>
        <w:pStyle w:val="Default"/>
        <w:ind w:firstLine="708"/>
        <w:jc w:val="both"/>
      </w:pPr>
    </w:p>
    <w:p w:rsidR="006379C9" w:rsidRDefault="006379C9" w:rsidP="00513E0F">
      <w:pPr>
        <w:pStyle w:val="Default"/>
        <w:ind w:firstLine="708"/>
        <w:jc w:val="both"/>
      </w:pPr>
    </w:p>
    <w:p w:rsidR="00737C6A" w:rsidRDefault="00737C6A" w:rsidP="00513E0F">
      <w:pPr>
        <w:pStyle w:val="Default"/>
        <w:ind w:firstLine="708"/>
        <w:jc w:val="both"/>
      </w:pPr>
    </w:p>
    <w:p w:rsidR="00513E0F" w:rsidRDefault="00513E0F" w:rsidP="00513E0F">
      <w:pPr>
        <w:pStyle w:val="Default"/>
        <w:ind w:firstLine="708"/>
        <w:jc w:val="both"/>
      </w:pPr>
      <w:r w:rsidRPr="00513E0F">
        <w:t xml:space="preserve">образование в области физкультуры и спорта или высшее профессиональное образование или среднее профессиональное образование и дополнительное профессиональное образование в области физкультуры и спорта. </w:t>
      </w:r>
    </w:p>
    <w:p w:rsidR="00513E0F" w:rsidRPr="00513E0F" w:rsidRDefault="00513E0F" w:rsidP="00513E0F">
      <w:pPr>
        <w:pStyle w:val="Default"/>
        <w:ind w:firstLine="708"/>
        <w:jc w:val="both"/>
      </w:pPr>
    </w:p>
    <w:p w:rsidR="00513E0F" w:rsidRPr="00513E0F" w:rsidRDefault="00513E0F" w:rsidP="00513E0F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13E0F">
        <w:rPr>
          <w:rFonts w:ascii="Times New Roman" w:hAnsi="Times New Roman" w:cs="Times New Roman"/>
          <w:sz w:val="24"/>
          <w:szCs w:val="24"/>
          <w:u w:val="single"/>
        </w:rPr>
        <w:t>Кадровый состав МБОУ ДО ДЮСШ:</w:t>
      </w:r>
    </w:p>
    <w:p w:rsidR="00996D79" w:rsidRPr="00996D79" w:rsidRDefault="00996D79" w:rsidP="00513E0F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в М</w:t>
      </w:r>
      <w:r w:rsidR="001A3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БОУ ДО ДЮСШ  работает 5</w:t>
      </w:r>
      <w:r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</w:t>
      </w:r>
      <w:r w:rsidR="001A6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еров-преподавателей, штат</w:t>
      </w:r>
      <w:r w:rsidR="001A3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– 5</w:t>
      </w:r>
      <w:r w:rsidR="001A6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</w:t>
      </w:r>
      <w:r w:rsidR="001A3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6D79" w:rsidRPr="00996D79" w:rsidRDefault="00996D79" w:rsidP="00513E0F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отделении </w:t>
      </w:r>
      <w:r w:rsidR="00A50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игры работает 1</w:t>
      </w:r>
      <w:r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тренер</w:t>
      </w:r>
      <w:r w:rsidR="00A50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-преподаватель;</w:t>
      </w:r>
    </w:p>
    <w:p w:rsidR="00996D79" w:rsidRPr="00996D79" w:rsidRDefault="00996D79" w:rsidP="00513E0F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отделении </w:t>
      </w:r>
      <w:r w:rsidR="001A3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 - рестлинг</w:t>
      </w:r>
      <w:r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1A3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A3C4D" w:rsidRPr="001A3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3C4D"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</w:t>
      </w:r>
      <w:r w:rsidR="001A3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-преподаватель;</w:t>
      </w:r>
    </w:p>
    <w:p w:rsidR="00996D79" w:rsidRPr="00996D79" w:rsidRDefault="00996D79" w:rsidP="00513E0F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отделении </w:t>
      </w:r>
      <w:r w:rsidR="001A3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легкая атлетика - 1</w:t>
      </w:r>
      <w:r w:rsidR="001A3C4D" w:rsidRPr="001A3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3C4D"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</w:t>
      </w:r>
      <w:r w:rsidR="001A3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-преподаватель;</w:t>
      </w:r>
    </w:p>
    <w:p w:rsidR="00996D79" w:rsidRPr="00996D79" w:rsidRDefault="00996D79" w:rsidP="00513E0F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отделении </w:t>
      </w:r>
      <w:r w:rsidR="001A3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вольная борьба - 1</w:t>
      </w:r>
      <w:r w:rsidR="001A3C4D" w:rsidRPr="001A3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3C4D"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</w:t>
      </w:r>
      <w:r w:rsidR="001A3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-преподаватель;</w:t>
      </w:r>
    </w:p>
    <w:p w:rsidR="00996D79" w:rsidRPr="00996D79" w:rsidRDefault="00996D79" w:rsidP="00513E0F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отделении </w:t>
      </w:r>
      <w:r w:rsidR="001A3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северное многоборье - 1</w:t>
      </w:r>
      <w:r w:rsidR="001A3C4D" w:rsidRPr="001A3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3C4D"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</w:t>
      </w:r>
      <w:r w:rsidR="001A3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-преподаватель;</w:t>
      </w:r>
    </w:p>
    <w:p w:rsidR="00513E0F" w:rsidRDefault="00513E0F" w:rsidP="00513E0F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52DA" w:rsidRDefault="007A52DA" w:rsidP="00513E0F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9C9" w:rsidRDefault="006379C9" w:rsidP="00737C6A">
      <w:pPr>
        <w:pStyle w:val="ConsPlusNormal"/>
        <w:ind w:left="7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379C9" w:rsidRDefault="006379C9" w:rsidP="00737C6A">
      <w:pPr>
        <w:pStyle w:val="ConsPlusNormal"/>
        <w:ind w:left="7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379C9" w:rsidRDefault="006379C9" w:rsidP="00737C6A">
      <w:pPr>
        <w:pStyle w:val="ConsPlusNormal"/>
        <w:ind w:left="7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379C9" w:rsidRDefault="006379C9" w:rsidP="00737C6A">
      <w:pPr>
        <w:pStyle w:val="ConsPlusNormal"/>
        <w:ind w:left="7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37C6A" w:rsidRPr="001D528A" w:rsidRDefault="00737C6A" w:rsidP="00737C6A">
      <w:pPr>
        <w:pStyle w:val="ConsPlusNormal"/>
        <w:ind w:left="7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</w:t>
      </w:r>
      <w:r w:rsidRPr="001D528A">
        <w:rPr>
          <w:rFonts w:ascii="Times New Roman" w:hAnsi="Times New Roman" w:cs="Times New Roman"/>
          <w:b/>
          <w:sz w:val="22"/>
          <w:szCs w:val="22"/>
        </w:rPr>
        <w:t xml:space="preserve">Руководство. Педагогический </w:t>
      </w:r>
      <w:r>
        <w:rPr>
          <w:rFonts w:ascii="Times New Roman" w:hAnsi="Times New Roman" w:cs="Times New Roman"/>
          <w:b/>
          <w:sz w:val="22"/>
          <w:szCs w:val="22"/>
        </w:rPr>
        <w:t>состав»</w:t>
      </w:r>
    </w:p>
    <w:p w:rsidR="007A52DA" w:rsidRDefault="007A52DA" w:rsidP="00513E0F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C6A" w:rsidRDefault="00737C6A" w:rsidP="00513E0F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Y="2010"/>
        <w:tblW w:w="15027" w:type="dxa"/>
        <w:tblLayout w:type="fixed"/>
        <w:tblLook w:val="04A0"/>
      </w:tblPr>
      <w:tblGrid>
        <w:gridCol w:w="3120"/>
        <w:gridCol w:w="2942"/>
        <w:gridCol w:w="2268"/>
        <w:gridCol w:w="1843"/>
        <w:gridCol w:w="2003"/>
        <w:gridCol w:w="2851"/>
      </w:tblGrid>
      <w:tr w:rsidR="006379C9" w:rsidRPr="00CC38BE" w:rsidTr="006379C9">
        <w:trPr>
          <w:trHeight w:val="909"/>
        </w:trPr>
        <w:tc>
          <w:tcPr>
            <w:tcW w:w="3120" w:type="dxa"/>
            <w:vMerge w:val="restart"/>
            <w:shd w:val="clear" w:color="auto" w:fill="DDD9C3" w:themeFill="background2" w:themeFillShade="E6"/>
            <w:noWrap/>
            <w:hideMark/>
          </w:tcPr>
          <w:p w:rsidR="006379C9" w:rsidRPr="00CC38BE" w:rsidRDefault="006379C9" w:rsidP="006379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8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942" w:type="dxa"/>
            <w:vMerge w:val="restart"/>
            <w:tcBorders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6379C9" w:rsidRPr="00CC38BE" w:rsidRDefault="006379C9" w:rsidP="006379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 педагогическое / другое (об</w:t>
            </w:r>
            <w:proofErr w:type="gramStart"/>
            <w:r w:rsidRPr="00CC3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CC3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р.ср.спец. высшее)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6379C9" w:rsidRPr="00CC38BE" w:rsidRDefault="006379C9" w:rsidP="006379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noWrap/>
            <w:hideMark/>
          </w:tcPr>
          <w:p w:rsidR="006379C9" w:rsidRPr="00CC38BE" w:rsidRDefault="006379C9" w:rsidP="006379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Педстаж</w:t>
            </w:r>
          </w:p>
        </w:tc>
        <w:tc>
          <w:tcPr>
            <w:tcW w:w="2003" w:type="dxa"/>
            <w:vMerge w:val="restart"/>
            <w:shd w:val="clear" w:color="auto" w:fill="DDD9C3" w:themeFill="background2" w:themeFillShade="E6"/>
            <w:hideMark/>
          </w:tcPr>
          <w:p w:rsidR="006379C9" w:rsidRPr="00CC38BE" w:rsidRDefault="006379C9" w:rsidP="006379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3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Контактные телефоны</w:t>
            </w:r>
          </w:p>
          <w:p w:rsidR="006379C9" w:rsidRPr="00CC38BE" w:rsidRDefault="006379C9" w:rsidP="006379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 w:val="restart"/>
            <w:shd w:val="clear" w:color="auto" w:fill="DDD9C3" w:themeFill="background2" w:themeFillShade="E6"/>
            <w:hideMark/>
          </w:tcPr>
          <w:p w:rsidR="006379C9" w:rsidRPr="00CC38BE" w:rsidRDefault="006379C9" w:rsidP="006379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38BE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</w:tr>
      <w:tr w:rsidR="006379C9" w:rsidRPr="00CC38BE" w:rsidTr="006379C9">
        <w:trPr>
          <w:trHeight w:val="276"/>
        </w:trPr>
        <w:tc>
          <w:tcPr>
            <w:tcW w:w="3120" w:type="dxa"/>
            <w:vMerge/>
            <w:hideMark/>
          </w:tcPr>
          <w:p w:rsidR="006379C9" w:rsidRPr="00CC38BE" w:rsidRDefault="006379C9" w:rsidP="00637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vMerge/>
            <w:tcBorders>
              <w:right w:val="single" w:sz="4" w:space="0" w:color="auto"/>
            </w:tcBorders>
            <w:hideMark/>
          </w:tcPr>
          <w:p w:rsidR="006379C9" w:rsidRPr="00CC38BE" w:rsidRDefault="006379C9" w:rsidP="00637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6379C9" w:rsidRPr="00CC38BE" w:rsidRDefault="006379C9" w:rsidP="00637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6379C9" w:rsidRPr="00CC38BE" w:rsidRDefault="006379C9" w:rsidP="00637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vMerge/>
            <w:hideMark/>
          </w:tcPr>
          <w:p w:rsidR="006379C9" w:rsidRPr="00CC38BE" w:rsidRDefault="006379C9" w:rsidP="006379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/>
            <w:hideMark/>
          </w:tcPr>
          <w:p w:rsidR="006379C9" w:rsidRPr="00CC38BE" w:rsidRDefault="006379C9" w:rsidP="006379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79C9" w:rsidRPr="00CC38BE" w:rsidTr="006379C9">
        <w:trPr>
          <w:trHeight w:val="270"/>
        </w:trPr>
        <w:tc>
          <w:tcPr>
            <w:tcW w:w="3120" w:type="dxa"/>
            <w:hideMark/>
          </w:tcPr>
          <w:p w:rsidR="006379C9" w:rsidRPr="00CC38BE" w:rsidRDefault="006379C9" w:rsidP="006379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 Егор Дмитриевич</w:t>
            </w:r>
          </w:p>
        </w:tc>
        <w:tc>
          <w:tcPr>
            <w:tcW w:w="2942" w:type="dxa"/>
            <w:tcBorders>
              <w:right w:val="single" w:sz="4" w:space="0" w:color="auto"/>
            </w:tcBorders>
            <w:hideMark/>
          </w:tcPr>
          <w:p w:rsidR="006379C9" w:rsidRPr="00CC38BE" w:rsidRDefault="006379C9" w:rsidP="006379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CC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Физическая культура. СВФУ им. М.К.Аммосова,  2011г.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379C9" w:rsidRPr="00CC38BE" w:rsidRDefault="006379C9" w:rsidP="006379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3" w:type="dxa"/>
            <w:hideMark/>
          </w:tcPr>
          <w:p w:rsidR="006379C9" w:rsidRPr="00CC38BE" w:rsidRDefault="006379C9" w:rsidP="006379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3" w:type="dxa"/>
            <w:hideMark/>
          </w:tcPr>
          <w:p w:rsidR="006379C9" w:rsidRPr="00CC38BE" w:rsidRDefault="006379C9" w:rsidP="006379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89244602257</w:t>
            </w:r>
          </w:p>
        </w:tc>
        <w:bookmarkStart w:id="1" w:name="clb790259"/>
        <w:tc>
          <w:tcPr>
            <w:tcW w:w="2851" w:type="dxa"/>
            <w:hideMark/>
          </w:tcPr>
          <w:p w:rsidR="006379C9" w:rsidRPr="00CC38BE" w:rsidRDefault="005169B4" w:rsidP="006379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B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379C9" w:rsidRPr="00CC38BE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"https://e.mail.ru/messages/inbox/" </w:instrText>
            </w:r>
            <w:r w:rsidRPr="00CC38B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379C9" w:rsidRPr="00CC38BE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dush.eveno-byt.2015@mail.ru</w:t>
            </w:r>
            <w:r w:rsidRPr="00CC38B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</w:tbl>
    <w:p w:rsidR="006379C9" w:rsidRDefault="006379C9" w:rsidP="0085613C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5613C" w:rsidRDefault="0085613C" w:rsidP="0085613C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Педагогичекие работники</w:t>
      </w:r>
    </w:p>
    <w:tbl>
      <w:tblPr>
        <w:tblStyle w:val="a3"/>
        <w:tblW w:w="14920" w:type="dxa"/>
        <w:tblLayout w:type="fixed"/>
        <w:tblLook w:val="04A0"/>
      </w:tblPr>
      <w:tblGrid>
        <w:gridCol w:w="539"/>
        <w:gridCol w:w="1463"/>
        <w:gridCol w:w="1421"/>
        <w:gridCol w:w="1675"/>
        <w:gridCol w:w="2389"/>
        <w:gridCol w:w="1268"/>
        <w:gridCol w:w="3402"/>
        <w:gridCol w:w="1559"/>
        <w:gridCol w:w="1204"/>
      </w:tblGrid>
      <w:tr w:rsidR="0085613C" w:rsidRPr="0085613C" w:rsidTr="0085613C">
        <w:trPr>
          <w:trHeight w:val="1146"/>
        </w:trPr>
        <w:tc>
          <w:tcPr>
            <w:tcW w:w="539" w:type="dxa"/>
            <w:shd w:val="clear" w:color="auto" w:fill="DDD9C3" w:themeFill="background2" w:themeFillShade="E6"/>
          </w:tcPr>
          <w:p w:rsidR="0085613C" w:rsidRPr="0085613C" w:rsidRDefault="0085613C" w:rsidP="00856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63" w:type="dxa"/>
            <w:shd w:val="clear" w:color="auto" w:fill="DDD9C3" w:themeFill="background2" w:themeFillShade="E6"/>
            <w:hideMark/>
          </w:tcPr>
          <w:p w:rsidR="0085613C" w:rsidRPr="0085613C" w:rsidRDefault="0085613C" w:rsidP="00856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всех педагогических работников</w:t>
            </w:r>
          </w:p>
        </w:tc>
        <w:tc>
          <w:tcPr>
            <w:tcW w:w="1421" w:type="dxa"/>
            <w:shd w:val="clear" w:color="auto" w:fill="DDD9C3" w:themeFill="background2" w:themeFillShade="E6"/>
            <w:noWrap/>
            <w:hideMark/>
          </w:tcPr>
          <w:p w:rsidR="0085613C" w:rsidRPr="0085613C" w:rsidRDefault="0085613C" w:rsidP="00856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1675" w:type="dxa"/>
            <w:shd w:val="clear" w:color="auto" w:fill="DDD9C3" w:themeFill="background2" w:themeFillShade="E6"/>
          </w:tcPr>
          <w:p w:rsidR="0085613C" w:rsidRPr="0085613C" w:rsidRDefault="0085613C" w:rsidP="00856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2389" w:type="dxa"/>
            <w:shd w:val="clear" w:color="auto" w:fill="DDD9C3" w:themeFill="background2" w:themeFillShade="E6"/>
          </w:tcPr>
          <w:p w:rsidR="0085613C" w:rsidRPr="0085613C" w:rsidRDefault="0085613C" w:rsidP="00856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 педагогическое / другое (об</w:t>
            </w:r>
            <w:proofErr w:type="gramStart"/>
            <w:r w:rsidRPr="00856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856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р.ср.спец. высшее)</w:t>
            </w:r>
          </w:p>
        </w:tc>
        <w:tc>
          <w:tcPr>
            <w:tcW w:w="1268" w:type="dxa"/>
            <w:shd w:val="clear" w:color="auto" w:fill="DDD9C3" w:themeFill="background2" w:themeFillShade="E6"/>
          </w:tcPr>
          <w:p w:rsidR="0085613C" w:rsidRPr="0085613C" w:rsidRDefault="0085613C" w:rsidP="00856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85613C" w:rsidRPr="0085613C" w:rsidRDefault="0085613C" w:rsidP="00856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613C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повышении квалификации и (или) профессиональной переподготовке (при наличии</w:t>
            </w:r>
            <w:proofErr w:type="gramEnd"/>
          </w:p>
        </w:tc>
        <w:tc>
          <w:tcPr>
            <w:tcW w:w="1559" w:type="dxa"/>
            <w:shd w:val="clear" w:color="auto" w:fill="DDD9C3" w:themeFill="background2" w:themeFillShade="E6"/>
            <w:hideMark/>
          </w:tcPr>
          <w:p w:rsidR="0085613C" w:rsidRPr="0085613C" w:rsidRDefault="0085613C" w:rsidP="00856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стаж работы</w:t>
            </w:r>
          </w:p>
        </w:tc>
        <w:tc>
          <w:tcPr>
            <w:tcW w:w="1204" w:type="dxa"/>
            <w:shd w:val="clear" w:color="auto" w:fill="DDD9C3" w:themeFill="background2" w:themeFillShade="E6"/>
            <w:hideMark/>
          </w:tcPr>
          <w:p w:rsidR="0085613C" w:rsidRPr="0085613C" w:rsidRDefault="0085613C" w:rsidP="008561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</w:tr>
      <w:tr w:rsidR="0085613C" w:rsidRPr="0085613C" w:rsidTr="0085613C">
        <w:trPr>
          <w:trHeight w:val="1280"/>
        </w:trPr>
        <w:tc>
          <w:tcPr>
            <w:tcW w:w="539" w:type="dxa"/>
          </w:tcPr>
          <w:p w:rsidR="0085613C" w:rsidRPr="0085613C" w:rsidRDefault="0085613C" w:rsidP="00856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hideMark/>
          </w:tcPr>
          <w:p w:rsidR="0085613C" w:rsidRPr="0085613C" w:rsidRDefault="0085613C" w:rsidP="00856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 Павел Дмитриевич</w:t>
            </w:r>
          </w:p>
        </w:tc>
        <w:tc>
          <w:tcPr>
            <w:tcW w:w="1421" w:type="dxa"/>
            <w:hideMark/>
          </w:tcPr>
          <w:p w:rsidR="0085613C" w:rsidRPr="0085613C" w:rsidRDefault="0085613C" w:rsidP="008561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 по настольному теннису</w:t>
            </w:r>
          </w:p>
        </w:tc>
        <w:tc>
          <w:tcPr>
            <w:tcW w:w="1675" w:type="dxa"/>
          </w:tcPr>
          <w:p w:rsidR="0085613C" w:rsidRPr="0085613C" w:rsidRDefault="0085613C" w:rsidP="00856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 по настольному теннису</w:t>
            </w:r>
          </w:p>
        </w:tc>
        <w:tc>
          <w:tcPr>
            <w:tcW w:w="2389" w:type="dxa"/>
          </w:tcPr>
          <w:p w:rsidR="0085613C" w:rsidRPr="0085613C" w:rsidRDefault="0085613C" w:rsidP="008561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законченное высшее образование Ленинградский государственный педагогический институт имени А. И. Герцена</w:t>
            </w:r>
          </w:p>
        </w:tc>
        <w:tc>
          <w:tcPr>
            <w:tcW w:w="1268" w:type="dxa"/>
          </w:tcPr>
          <w:p w:rsidR="0085613C" w:rsidRPr="0085613C" w:rsidRDefault="0085613C" w:rsidP="008561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:rsidR="0085613C" w:rsidRPr="0085613C" w:rsidRDefault="0085613C" w:rsidP="008561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2014г.- Фундаментальные курсы по теме: 1. Использование информационных технологий в обучении</w:t>
            </w:r>
            <w:proofErr w:type="gramStart"/>
            <w:r w:rsidRPr="0085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5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  <w:proofErr w:type="gramStart"/>
            <w:r w:rsidRPr="0085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85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ектор ИРОиПК</w:t>
            </w:r>
          </w:p>
          <w:p w:rsidR="0085613C" w:rsidRPr="0085613C" w:rsidRDefault="0085613C" w:rsidP="008561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Федотова Н.В./,  2. Введение ФГОС в ОО, лектор ИРОиПК /Титов Д.К./     </w:t>
            </w:r>
          </w:p>
        </w:tc>
        <w:tc>
          <w:tcPr>
            <w:tcW w:w="1559" w:type="dxa"/>
            <w:hideMark/>
          </w:tcPr>
          <w:p w:rsidR="0085613C" w:rsidRPr="0085613C" w:rsidRDefault="0085613C" w:rsidP="008561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04" w:type="dxa"/>
            <w:hideMark/>
          </w:tcPr>
          <w:p w:rsidR="0085613C" w:rsidRPr="0085613C" w:rsidRDefault="0085613C" w:rsidP="008561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85613C" w:rsidRPr="0085613C" w:rsidTr="0085613C">
        <w:trPr>
          <w:trHeight w:val="963"/>
        </w:trPr>
        <w:tc>
          <w:tcPr>
            <w:tcW w:w="539" w:type="dxa"/>
          </w:tcPr>
          <w:p w:rsidR="0085613C" w:rsidRPr="0085613C" w:rsidRDefault="0085613C" w:rsidP="00856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3" w:type="dxa"/>
            <w:hideMark/>
          </w:tcPr>
          <w:p w:rsidR="0085613C" w:rsidRPr="0085613C" w:rsidRDefault="0085613C" w:rsidP="00856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Слепцова Айгуля Яковлевна</w:t>
            </w:r>
          </w:p>
        </w:tc>
        <w:tc>
          <w:tcPr>
            <w:tcW w:w="1421" w:type="dxa"/>
            <w:hideMark/>
          </w:tcPr>
          <w:p w:rsidR="0085613C" w:rsidRPr="0085613C" w:rsidRDefault="0085613C" w:rsidP="008561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 по северному многоборью</w:t>
            </w:r>
          </w:p>
        </w:tc>
        <w:tc>
          <w:tcPr>
            <w:tcW w:w="1675" w:type="dxa"/>
          </w:tcPr>
          <w:p w:rsidR="0085613C" w:rsidRPr="0085613C" w:rsidRDefault="0085613C" w:rsidP="00856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 по северному многоборью</w:t>
            </w:r>
          </w:p>
        </w:tc>
        <w:tc>
          <w:tcPr>
            <w:tcW w:w="2389" w:type="dxa"/>
          </w:tcPr>
          <w:p w:rsidR="0085613C" w:rsidRPr="0085613C" w:rsidRDefault="0085613C" w:rsidP="008561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proofErr w:type="gramStart"/>
            <w:r w:rsidRPr="0085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85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урапчинский государственный институт физической культуры и спорта. 2014</w:t>
            </w:r>
          </w:p>
        </w:tc>
        <w:tc>
          <w:tcPr>
            <w:tcW w:w="1268" w:type="dxa"/>
          </w:tcPr>
          <w:p w:rsidR="0085613C" w:rsidRPr="0085613C" w:rsidRDefault="0085613C" w:rsidP="008561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:rsidR="0085613C" w:rsidRPr="0085613C" w:rsidRDefault="0085613C" w:rsidP="008561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2015г. -  ПК «Новая оздоровительная методика – Северной (Скандинавской) ходьбе с палками»;</w:t>
            </w:r>
            <w:r w:rsidRPr="0085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2014г.- Фундаментальные курсы по теме: 1. Использование информационных технологий </w:t>
            </w:r>
            <w:r w:rsidRPr="0085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обучении</w:t>
            </w:r>
            <w:proofErr w:type="gramStart"/>
            <w:r w:rsidRPr="0085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5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  <w:proofErr w:type="gramStart"/>
            <w:r w:rsidRPr="0085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85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ектор ИРОиПК</w:t>
            </w:r>
          </w:p>
          <w:p w:rsidR="0085613C" w:rsidRPr="0085613C" w:rsidRDefault="0085613C" w:rsidP="008561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Федотова Н.В./,  2. Введение ФГОС в ОО, лектор ИРОиПК /Титов Д.К./     </w:t>
            </w:r>
          </w:p>
        </w:tc>
        <w:tc>
          <w:tcPr>
            <w:tcW w:w="1559" w:type="dxa"/>
            <w:noWrap/>
            <w:hideMark/>
          </w:tcPr>
          <w:p w:rsidR="0085613C" w:rsidRPr="0085613C" w:rsidRDefault="0085613C" w:rsidP="008561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04" w:type="dxa"/>
            <w:noWrap/>
            <w:hideMark/>
          </w:tcPr>
          <w:p w:rsidR="0085613C" w:rsidRPr="0085613C" w:rsidRDefault="0085613C" w:rsidP="008561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691E" w:rsidRPr="0085613C" w:rsidTr="0085613C">
        <w:trPr>
          <w:trHeight w:val="978"/>
        </w:trPr>
        <w:tc>
          <w:tcPr>
            <w:tcW w:w="539" w:type="dxa"/>
          </w:tcPr>
          <w:p w:rsidR="0018691E" w:rsidRPr="0085613C" w:rsidRDefault="0018691E" w:rsidP="00856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63" w:type="dxa"/>
            <w:hideMark/>
          </w:tcPr>
          <w:p w:rsidR="0018691E" w:rsidRPr="0085613C" w:rsidRDefault="0018691E" w:rsidP="00C41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Стручков Василий Васильевич</w:t>
            </w:r>
          </w:p>
        </w:tc>
        <w:tc>
          <w:tcPr>
            <w:tcW w:w="1421" w:type="dxa"/>
            <w:hideMark/>
          </w:tcPr>
          <w:p w:rsidR="0018691E" w:rsidRPr="0085613C" w:rsidRDefault="0018691E" w:rsidP="00C41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по вольной борьбе</w:t>
            </w:r>
          </w:p>
        </w:tc>
        <w:tc>
          <w:tcPr>
            <w:tcW w:w="1675" w:type="dxa"/>
          </w:tcPr>
          <w:p w:rsidR="0018691E" w:rsidRPr="0085613C" w:rsidRDefault="0018691E" w:rsidP="00C41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3C">
              <w:rPr>
                <w:rFonts w:ascii="Times New Roman" w:hAnsi="Times New Roman" w:cs="Times New Roman"/>
                <w:sz w:val="24"/>
                <w:szCs w:val="24"/>
              </w:rPr>
              <w:t>Тренер по вольной борьбе</w:t>
            </w:r>
          </w:p>
        </w:tc>
        <w:tc>
          <w:tcPr>
            <w:tcW w:w="2389" w:type="dxa"/>
          </w:tcPr>
          <w:p w:rsidR="0018691E" w:rsidRPr="0085613C" w:rsidRDefault="0018691E" w:rsidP="00C41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Высшее. Чурапчинский государственный институт физической культуры и спорта. 2013</w:t>
            </w:r>
          </w:p>
        </w:tc>
        <w:tc>
          <w:tcPr>
            <w:tcW w:w="1268" w:type="dxa"/>
          </w:tcPr>
          <w:p w:rsidR="0018691E" w:rsidRPr="0085613C" w:rsidRDefault="0018691E" w:rsidP="00C41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:rsidR="0018691E" w:rsidRPr="0085613C" w:rsidRDefault="0018691E" w:rsidP="00C41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18691E" w:rsidRPr="0085613C" w:rsidRDefault="0018691E" w:rsidP="00C41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4" w:type="dxa"/>
            <w:noWrap/>
            <w:hideMark/>
          </w:tcPr>
          <w:p w:rsidR="0018691E" w:rsidRPr="0085613C" w:rsidRDefault="0018691E" w:rsidP="00C41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691E" w:rsidRPr="0085613C" w:rsidTr="0085613C">
        <w:trPr>
          <w:trHeight w:val="978"/>
        </w:trPr>
        <w:tc>
          <w:tcPr>
            <w:tcW w:w="539" w:type="dxa"/>
          </w:tcPr>
          <w:p w:rsidR="0018691E" w:rsidRPr="0085613C" w:rsidRDefault="0018691E" w:rsidP="00856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3" w:type="dxa"/>
            <w:hideMark/>
          </w:tcPr>
          <w:p w:rsidR="0018691E" w:rsidRPr="0085613C" w:rsidRDefault="0018691E" w:rsidP="00C41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Мохчогорова Анна Николаевна</w:t>
            </w:r>
          </w:p>
        </w:tc>
        <w:tc>
          <w:tcPr>
            <w:tcW w:w="1421" w:type="dxa"/>
            <w:hideMark/>
          </w:tcPr>
          <w:p w:rsidR="0018691E" w:rsidRPr="0085613C" w:rsidRDefault="0018691E" w:rsidP="00C41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1675" w:type="dxa"/>
          </w:tcPr>
          <w:p w:rsidR="0018691E" w:rsidRPr="0085613C" w:rsidRDefault="008F569A" w:rsidP="00C41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8691E" w:rsidRPr="0085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</w:t>
            </w:r>
          </w:p>
        </w:tc>
        <w:tc>
          <w:tcPr>
            <w:tcW w:w="2389" w:type="dxa"/>
          </w:tcPr>
          <w:p w:rsidR="0018691E" w:rsidRPr="0085613C" w:rsidRDefault="0018691E" w:rsidP="00C41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СВФУ Преподователь истории и теории культуры России</w:t>
            </w:r>
          </w:p>
        </w:tc>
        <w:tc>
          <w:tcPr>
            <w:tcW w:w="1268" w:type="dxa"/>
          </w:tcPr>
          <w:p w:rsidR="0018691E" w:rsidRPr="0085613C" w:rsidRDefault="0018691E" w:rsidP="00C41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:rsidR="0018691E" w:rsidRPr="0085613C" w:rsidRDefault="0018691E" w:rsidP="00C415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2014г.- Фундаментальные курсы по теме: 1. Использование информационных технологий в обучении</w:t>
            </w:r>
            <w:proofErr w:type="gramStart"/>
            <w:r w:rsidRPr="0085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5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proofErr w:type="gramStart"/>
            <w:r w:rsidRPr="0085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85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 ИРОиПК</w:t>
            </w:r>
          </w:p>
          <w:p w:rsidR="0018691E" w:rsidRPr="0085613C" w:rsidRDefault="0018691E" w:rsidP="00C415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Федотова Н.В./,  2. Введение ФГОС в ОО, лектор ИРОиПК /Титов Д.К./     2014г. – «Методы и формы работы с одаренными детьми» (25 февраля – 5 марта)</w:t>
            </w:r>
          </w:p>
        </w:tc>
        <w:tc>
          <w:tcPr>
            <w:tcW w:w="1559" w:type="dxa"/>
            <w:noWrap/>
            <w:hideMark/>
          </w:tcPr>
          <w:p w:rsidR="0018691E" w:rsidRPr="0085613C" w:rsidRDefault="0018691E" w:rsidP="00C41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noWrap/>
            <w:hideMark/>
          </w:tcPr>
          <w:p w:rsidR="0018691E" w:rsidRPr="0085613C" w:rsidRDefault="0018691E" w:rsidP="00C41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85613C" w:rsidRDefault="0085613C" w:rsidP="0085613C"/>
    <w:p w:rsidR="0020326A" w:rsidRPr="0020326A" w:rsidRDefault="00996D79" w:rsidP="0020326A">
      <w:pPr>
        <w:pStyle w:val="Default"/>
        <w:jc w:val="both"/>
      </w:pPr>
      <w:r w:rsidRPr="0020326A">
        <w:rPr>
          <w:rFonts w:eastAsia="Times New Roman"/>
          <w:lang w:eastAsia="ru-RU"/>
        </w:rPr>
        <w:t> </w:t>
      </w:r>
      <w:r w:rsidR="0020326A">
        <w:rPr>
          <w:rFonts w:eastAsia="Times New Roman"/>
          <w:lang w:eastAsia="ru-RU"/>
        </w:rPr>
        <w:tab/>
      </w:r>
      <w:r w:rsidR="0020326A" w:rsidRPr="0020326A">
        <w:t>Качество дополнительного образования напрямую зависит от профессиональной компетентности педагогов. Это достигается:</w:t>
      </w:r>
    </w:p>
    <w:p w:rsidR="0020326A" w:rsidRPr="0020326A" w:rsidRDefault="0020326A" w:rsidP="0020326A">
      <w:pPr>
        <w:pStyle w:val="Default"/>
        <w:jc w:val="both"/>
      </w:pPr>
      <w:r w:rsidRPr="0085613C">
        <w:rPr>
          <w:b/>
          <w:u w:val="single"/>
        </w:rPr>
        <w:t xml:space="preserve"> во-первых</w:t>
      </w:r>
      <w:r w:rsidRPr="0085613C">
        <w:rPr>
          <w:b/>
        </w:rPr>
        <w:t>,</w:t>
      </w:r>
      <w:r w:rsidRPr="0020326A">
        <w:t xml:space="preserve"> уровнем их самообразования.</w:t>
      </w:r>
    </w:p>
    <w:p w:rsidR="0020326A" w:rsidRPr="0020326A" w:rsidRDefault="0020326A" w:rsidP="0020326A">
      <w:pPr>
        <w:pStyle w:val="Default"/>
        <w:jc w:val="both"/>
      </w:pPr>
      <w:r w:rsidRPr="0020326A">
        <w:t xml:space="preserve"> </w:t>
      </w:r>
      <w:r w:rsidRPr="0085613C">
        <w:rPr>
          <w:b/>
          <w:u w:val="single"/>
        </w:rPr>
        <w:t>во-вторых,</w:t>
      </w:r>
      <w:r w:rsidRPr="0020326A">
        <w:t xml:space="preserve"> повышением педагогического мастерства, ростом квалификации педагогов для реализации технологий обучения и воспитания детей.</w:t>
      </w:r>
    </w:p>
    <w:p w:rsidR="0020326A" w:rsidRPr="0020326A" w:rsidRDefault="0020326A" w:rsidP="0020326A">
      <w:pPr>
        <w:pStyle w:val="Default"/>
        <w:ind w:firstLine="708"/>
        <w:jc w:val="both"/>
      </w:pPr>
      <w:r w:rsidRPr="0020326A">
        <w:t xml:space="preserve"> Для этого опытные педагоги МБОУ ДО ДЮСШ делятся своим мастерством с начинающими педагогами, проводят с педагогами семинары, открытые и показательные занятия. </w:t>
      </w:r>
    </w:p>
    <w:p w:rsidR="00996D79" w:rsidRDefault="0020326A" w:rsidP="00F974CF">
      <w:pPr>
        <w:spacing w:after="0" w:line="240" w:lineRule="auto"/>
        <w:ind w:right="94" w:firstLine="708"/>
        <w:rPr>
          <w:rFonts w:ascii="Times New Roman" w:hAnsi="Times New Roman" w:cs="Times New Roman"/>
          <w:sz w:val="24"/>
          <w:szCs w:val="24"/>
        </w:rPr>
      </w:pPr>
      <w:r w:rsidRPr="0020326A">
        <w:rPr>
          <w:rFonts w:ascii="Times New Roman" w:hAnsi="Times New Roman" w:cs="Times New Roman"/>
          <w:sz w:val="24"/>
          <w:szCs w:val="24"/>
        </w:rPr>
        <w:t>В 2015-2016 учебном году 2 педагогов МБОУ ДО ДЮСШ повысили педагогические компетенции на курсах повышения квалификации.</w:t>
      </w:r>
    </w:p>
    <w:p w:rsidR="00F974CF" w:rsidRPr="00F974CF" w:rsidRDefault="00F974CF" w:rsidP="00F974CF">
      <w:pPr>
        <w:spacing w:after="0" w:line="240" w:lineRule="auto"/>
        <w:ind w:right="94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26A" w:rsidRPr="00F974CF" w:rsidRDefault="00F974CF" w:rsidP="00F974CF">
      <w:pPr>
        <w:spacing w:after="0" w:line="240" w:lineRule="auto"/>
        <w:ind w:right="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4CF">
        <w:rPr>
          <w:rFonts w:ascii="Times New Roman" w:hAnsi="Times New Roman" w:cs="Times New Roman"/>
          <w:b/>
          <w:bCs/>
          <w:sz w:val="23"/>
          <w:szCs w:val="23"/>
        </w:rPr>
        <w:t>КАЧЕСТВО МАТЕРИАЛЬНО - ТЕХНИЧЕСКОЙ БАЗЫ</w:t>
      </w:r>
    </w:p>
    <w:p w:rsidR="00996D79" w:rsidRPr="0085613C" w:rsidRDefault="00996D79" w:rsidP="00A72B60">
      <w:pPr>
        <w:spacing w:after="0" w:line="240" w:lineRule="auto"/>
        <w:ind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1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современной информационно-техничес</w:t>
      </w:r>
      <w:r w:rsidR="0020326A" w:rsidRPr="008561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базы. В учреждении имеется:1</w:t>
      </w:r>
      <w:r w:rsidRPr="0085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компьютера, монитор, сканер,</w:t>
      </w:r>
      <w:r w:rsidR="0020326A" w:rsidRPr="0085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613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выход в интернет.</w:t>
      </w:r>
    </w:p>
    <w:p w:rsidR="00B16970" w:rsidRPr="00B16970" w:rsidRDefault="00B16970" w:rsidP="00A72B60">
      <w:pPr>
        <w:spacing w:after="0" w:line="240" w:lineRule="auto"/>
        <w:ind w:right="94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0326A" w:rsidRPr="0020326A" w:rsidRDefault="0020326A" w:rsidP="0020326A">
      <w:pPr>
        <w:pStyle w:val="Default"/>
      </w:pPr>
      <w:r w:rsidRPr="0020326A">
        <w:rPr>
          <w:b/>
          <w:bCs/>
        </w:rPr>
        <w:lastRenderedPageBreak/>
        <w:t xml:space="preserve">1. Универсальный спортзал (игровой) оборудован </w:t>
      </w:r>
    </w:p>
    <w:p w:rsidR="0020326A" w:rsidRPr="0020326A" w:rsidRDefault="0020326A" w:rsidP="0020326A">
      <w:pPr>
        <w:pStyle w:val="Default"/>
      </w:pPr>
      <w:r w:rsidRPr="0020326A">
        <w:t>- баскетбольными кольцами (</w:t>
      </w:r>
      <w:proofErr w:type="gramStart"/>
      <w:r w:rsidRPr="0020326A">
        <w:t>стационарные</w:t>
      </w:r>
      <w:proofErr w:type="gramEnd"/>
      <w:r w:rsidRPr="0020326A">
        <w:t xml:space="preserve">) </w:t>
      </w:r>
    </w:p>
    <w:p w:rsidR="0020326A" w:rsidRPr="0020326A" w:rsidRDefault="0020326A" w:rsidP="0020326A">
      <w:pPr>
        <w:pStyle w:val="Default"/>
      </w:pPr>
      <w:r w:rsidRPr="0020326A">
        <w:t xml:space="preserve">- волейбольными стойками, сетками </w:t>
      </w:r>
    </w:p>
    <w:p w:rsidR="0020326A" w:rsidRPr="0020326A" w:rsidRDefault="0020326A" w:rsidP="0020326A">
      <w:pPr>
        <w:pStyle w:val="Default"/>
      </w:pPr>
      <w:r w:rsidRPr="0020326A">
        <w:rPr>
          <w:b/>
          <w:bCs/>
        </w:rPr>
        <w:t>2. Спортивный зал (тренажёрный) оборудован</w:t>
      </w:r>
      <w:r w:rsidRPr="0020326A">
        <w:t xml:space="preserve">: </w:t>
      </w:r>
    </w:p>
    <w:p w:rsidR="0020326A" w:rsidRPr="0020326A" w:rsidRDefault="0020326A" w:rsidP="0020326A">
      <w:pPr>
        <w:pStyle w:val="Default"/>
      </w:pPr>
      <w:r w:rsidRPr="0020326A">
        <w:t xml:space="preserve">- велотренажёрами </w:t>
      </w:r>
    </w:p>
    <w:p w:rsidR="0020326A" w:rsidRPr="0020326A" w:rsidRDefault="0020326A" w:rsidP="0020326A">
      <w:pPr>
        <w:pStyle w:val="Default"/>
      </w:pPr>
      <w:r w:rsidRPr="0020326A">
        <w:t xml:space="preserve">- скамьями для пресса </w:t>
      </w:r>
    </w:p>
    <w:p w:rsidR="0020326A" w:rsidRPr="0020326A" w:rsidRDefault="0020326A" w:rsidP="0020326A">
      <w:pPr>
        <w:pStyle w:val="Default"/>
      </w:pPr>
      <w:r w:rsidRPr="0020326A">
        <w:t xml:space="preserve">- силовыми тренажёрами </w:t>
      </w:r>
    </w:p>
    <w:p w:rsidR="0020326A" w:rsidRPr="0020326A" w:rsidRDefault="0020326A" w:rsidP="0020326A">
      <w:pPr>
        <w:pStyle w:val="Default"/>
      </w:pPr>
      <w:r w:rsidRPr="0020326A">
        <w:t xml:space="preserve">- тренажёрами для подтягивания </w:t>
      </w:r>
    </w:p>
    <w:p w:rsidR="0020326A" w:rsidRPr="0020326A" w:rsidRDefault="0020326A" w:rsidP="0020326A">
      <w:pPr>
        <w:pStyle w:val="Default"/>
      </w:pPr>
      <w:r w:rsidRPr="0020326A">
        <w:t xml:space="preserve">- тренажёром для ног </w:t>
      </w:r>
    </w:p>
    <w:p w:rsidR="0020326A" w:rsidRPr="0020326A" w:rsidRDefault="0020326A" w:rsidP="0020326A">
      <w:pPr>
        <w:pStyle w:val="Default"/>
      </w:pPr>
      <w:r w:rsidRPr="0020326A">
        <w:t xml:space="preserve">- станком для приседаний, подтягиваний, отжиманий </w:t>
      </w:r>
    </w:p>
    <w:p w:rsidR="0020326A" w:rsidRPr="0020326A" w:rsidRDefault="0020326A" w:rsidP="0020326A">
      <w:pPr>
        <w:pStyle w:val="Default"/>
      </w:pPr>
      <w:r w:rsidRPr="0020326A">
        <w:t xml:space="preserve">- гантелями </w:t>
      </w:r>
    </w:p>
    <w:p w:rsidR="0020326A" w:rsidRDefault="0020326A" w:rsidP="0020326A">
      <w:pPr>
        <w:pStyle w:val="Default"/>
      </w:pPr>
      <w:r w:rsidRPr="0020326A">
        <w:t xml:space="preserve">- обрезиненными дисками </w:t>
      </w:r>
    </w:p>
    <w:p w:rsidR="007D56DB" w:rsidRDefault="007D56DB" w:rsidP="0020326A">
      <w:pPr>
        <w:pStyle w:val="Default"/>
      </w:pPr>
    </w:p>
    <w:p w:rsidR="007D56DB" w:rsidRDefault="00BF5705" w:rsidP="007D56DB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7D56DB">
        <w:rPr>
          <w:sz w:val="23"/>
          <w:szCs w:val="23"/>
        </w:rPr>
        <w:t xml:space="preserve">Учреждение оснащено охранно-пожарной сигнализацией, имеется система оповещения людей в случае возникновения пожара (громкоговорящая связь). </w:t>
      </w:r>
    </w:p>
    <w:p w:rsidR="007D56DB" w:rsidRDefault="00BF5705" w:rsidP="007D56DB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7D56DB">
        <w:rPr>
          <w:sz w:val="23"/>
          <w:szCs w:val="23"/>
        </w:rPr>
        <w:t xml:space="preserve">Вахта обеспечена «тревожной кнопкой» с выходом на пульт централизованной охраны. </w:t>
      </w:r>
    </w:p>
    <w:p w:rsidR="007D56DB" w:rsidRPr="0020326A" w:rsidRDefault="00BF5705" w:rsidP="007D56DB">
      <w:pPr>
        <w:pStyle w:val="Default"/>
        <w:ind w:firstLine="708"/>
      </w:pPr>
      <w:r>
        <w:rPr>
          <w:sz w:val="23"/>
          <w:szCs w:val="23"/>
        </w:rPr>
        <w:t xml:space="preserve">- </w:t>
      </w:r>
      <w:r w:rsidR="007D56DB">
        <w:rPr>
          <w:sz w:val="23"/>
          <w:szCs w:val="23"/>
        </w:rPr>
        <w:t>В учреждении установлена система видеонаблюдения, включающая</w:t>
      </w:r>
      <w:r>
        <w:rPr>
          <w:sz w:val="23"/>
          <w:szCs w:val="23"/>
        </w:rPr>
        <w:t xml:space="preserve"> 3</w:t>
      </w:r>
      <w:r w:rsidR="007D56DB">
        <w:rPr>
          <w:sz w:val="23"/>
          <w:szCs w:val="23"/>
        </w:rPr>
        <w:t xml:space="preserve"> внутренних и</w:t>
      </w:r>
      <w:r>
        <w:rPr>
          <w:sz w:val="23"/>
          <w:szCs w:val="23"/>
        </w:rPr>
        <w:t xml:space="preserve"> 1</w:t>
      </w:r>
      <w:r w:rsidR="007D56DB">
        <w:rPr>
          <w:sz w:val="23"/>
          <w:szCs w:val="23"/>
        </w:rPr>
        <w:t xml:space="preserve"> наружных камер видеонаблюдения</w:t>
      </w:r>
    </w:p>
    <w:p w:rsidR="0020326A" w:rsidRDefault="0020326A" w:rsidP="00A72B60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25791" w:rsidRPr="00025791" w:rsidRDefault="00025791" w:rsidP="00025791">
      <w:pPr>
        <w:pStyle w:val="Default"/>
        <w:jc w:val="center"/>
      </w:pPr>
      <w:r w:rsidRPr="00025791">
        <w:rPr>
          <w:b/>
          <w:bCs/>
        </w:rPr>
        <w:t>Основные проблемы МБ</w:t>
      </w:r>
      <w:r>
        <w:rPr>
          <w:b/>
          <w:bCs/>
        </w:rPr>
        <w:t>О</w:t>
      </w:r>
      <w:r w:rsidRPr="00025791">
        <w:rPr>
          <w:b/>
          <w:bCs/>
        </w:rPr>
        <w:t>У ДО ДЮСШ:</w:t>
      </w:r>
    </w:p>
    <w:p w:rsidR="00025791" w:rsidRPr="00025791" w:rsidRDefault="00025791" w:rsidP="00025791">
      <w:pPr>
        <w:pStyle w:val="Default"/>
        <w:spacing w:after="35"/>
      </w:pPr>
      <w:r w:rsidRPr="00025791">
        <w:t xml:space="preserve">1. Материально-техническая база требует дальнейшего развития. </w:t>
      </w:r>
    </w:p>
    <w:p w:rsidR="00025791" w:rsidRPr="00025791" w:rsidRDefault="00025791" w:rsidP="00025791">
      <w:pPr>
        <w:pStyle w:val="Default"/>
        <w:spacing w:after="35"/>
      </w:pPr>
      <w:r w:rsidRPr="00025791">
        <w:t xml:space="preserve">2. Недостаточное финансирование на приобретение спортивного инвентаря, оборудования (в том числе профессионального) и спортивной формы. </w:t>
      </w:r>
    </w:p>
    <w:p w:rsidR="00025791" w:rsidRPr="00025791" w:rsidRDefault="00025791" w:rsidP="00025791">
      <w:pPr>
        <w:pStyle w:val="Default"/>
      </w:pPr>
      <w:r w:rsidRPr="00025791">
        <w:t xml:space="preserve">3. Отсутствие финансирования на учебно-тренировочные сборы и участие в соревнованиях. </w:t>
      </w:r>
    </w:p>
    <w:p w:rsidR="00025791" w:rsidRPr="00025791" w:rsidRDefault="00025791" w:rsidP="00025791">
      <w:pPr>
        <w:pStyle w:val="Default"/>
      </w:pPr>
    </w:p>
    <w:p w:rsidR="00996D79" w:rsidRPr="00025791" w:rsidRDefault="00996D79" w:rsidP="00A72B60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57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оценка работы Учреждения</w:t>
      </w:r>
    </w:p>
    <w:p w:rsidR="00B16970" w:rsidRPr="00996D79" w:rsidRDefault="00B16970" w:rsidP="00A72B60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D79" w:rsidRPr="00996D79" w:rsidRDefault="00996D79" w:rsidP="00A72B60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Работу М</w:t>
      </w:r>
      <w:r w:rsidR="00B1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БОУ ДО ДЮСШ </w:t>
      </w:r>
      <w:r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2015-2016 </w:t>
      </w:r>
      <w:proofErr w:type="gramStart"/>
      <w:r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proofErr w:type="gramEnd"/>
      <w:r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Год можно признать удовлетворительной, так как</w:t>
      </w:r>
    </w:p>
    <w:p w:rsidR="00996D79" w:rsidRPr="00996D79" w:rsidRDefault="00996D79" w:rsidP="00A72B60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программы выполняется в полном объеме;</w:t>
      </w:r>
    </w:p>
    <w:p w:rsidR="00996D79" w:rsidRPr="00996D79" w:rsidRDefault="00996D79" w:rsidP="00A72B60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результативность работы характеризуется хорошим показателем сохранности  контингента,  хорошим показателем достижений обучающихся на мероприятиях различного уровня.</w:t>
      </w:r>
    </w:p>
    <w:p w:rsidR="00996D79" w:rsidRPr="00996D79" w:rsidRDefault="00996D79" w:rsidP="00A72B60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5791" w:rsidRPr="00025791" w:rsidRDefault="00025791" w:rsidP="00025791">
      <w:pPr>
        <w:pStyle w:val="Default"/>
        <w:jc w:val="center"/>
      </w:pPr>
      <w:r w:rsidRPr="00025791">
        <w:rPr>
          <w:b/>
          <w:bCs/>
        </w:rPr>
        <w:t>Перспективы развития на 2016-2017 учебный год</w:t>
      </w:r>
    </w:p>
    <w:p w:rsidR="00025791" w:rsidRPr="00025791" w:rsidRDefault="00025791" w:rsidP="00025791">
      <w:pPr>
        <w:pStyle w:val="Default"/>
        <w:spacing w:after="13"/>
      </w:pPr>
      <w:r>
        <w:t xml:space="preserve">- </w:t>
      </w:r>
      <w:r w:rsidRPr="00025791">
        <w:t xml:space="preserve">совершенствование физкультурно-оздоровительной и воспитательной работы среди детей и подростков, направленной на укрепление их здоровья и всестороннее развитие; </w:t>
      </w:r>
    </w:p>
    <w:p w:rsidR="00025791" w:rsidRPr="00025791" w:rsidRDefault="00025791" w:rsidP="00025791">
      <w:pPr>
        <w:pStyle w:val="Default"/>
      </w:pPr>
      <w:r>
        <w:lastRenderedPageBreak/>
        <w:t>-</w:t>
      </w:r>
      <w:r w:rsidRPr="00025791">
        <w:t xml:space="preserve"> всестороннее взаимодействие с местным сообществом с целью пропаганды здорового образа жизни и привлечения учащихся общеобразовательных школ, воспитанников детских садов и взрослого населения к систематическим занятиям спортом; </w:t>
      </w:r>
    </w:p>
    <w:p w:rsidR="00025791" w:rsidRDefault="00025791" w:rsidP="00A72B60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D79" w:rsidRPr="00025791" w:rsidRDefault="00996D79" w:rsidP="00A72B60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57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педагогического коллектива</w:t>
      </w:r>
    </w:p>
    <w:p w:rsidR="00996D79" w:rsidRPr="00996D79" w:rsidRDefault="00996D79" w:rsidP="00A72B60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7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="00B16970" w:rsidRPr="000257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БОУ ДО ДЮСШ </w:t>
      </w:r>
      <w:r w:rsidRPr="000257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2016-2076 учебный год</w:t>
      </w:r>
    </w:p>
    <w:p w:rsidR="00996D79" w:rsidRPr="00996D79" w:rsidRDefault="00996D79" w:rsidP="00A72B60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6D79" w:rsidRPr="00996D79" w:rsidRDefault="00996D79" w:rsidP="00A72B60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сохранение и открытие новых спортивно-оздоровительных групп с целью  привлечения  максимально возможного числа детей  и подростков к систематическим занятиям спортом;</w:t>
      </w:r>
    </w:p>
    <w:p w:rsidR="00996D79" w:rsidRPr="00996D79" w:rsidRDefault="00996D79" w:rsidP="00A72B60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продолжение работы по подготовке оптимального числа перспективных спортсменов для достижения ими высоких спортивных результатов;</w:t>
      </w:r>
    </w:p>
    <w:p w:rsidR="00996D79" w:rsidRDefault="00996D79" w:rsidP="00A72B60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создание условий для охраны  здоровья учащихся.</w:t>
      </w:r>
    </w:p>
    <w:p w:rsidR="00B16970" w:rsidRDefault="00B16970" w:rsidP="00A72B60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970" w:rsidRDefault="00B16970" w:rsidP="00A72B60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970" w:rsidRPr="00996D79" w:rsidRDefault="00B16970" w:rsidP="00A72B60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D79" w:rsidRPr="00996D79" w:rsidRDefault="00996D79" w:rsidP="00A72B60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6D79" w:rsidRPr="00996D79" w:rsidRDefault="00996D79" w:rsidP="006328FC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</w:t>
      </w:r>
      <w:r w:rsidR="00B1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99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ДО ДЮСШ </w:t>
      </w:r>
      <w:r w:rsidR="00B1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Е.Д.Прокопьев</w:t>
      </w:r>
    </w:p>
    <w:p w:rsidR="00BA5F9A" w:rsidRPr="00A72B60" w:rsidRDefault="00BA5F9A" w:rsidP="00A72B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A5F9A" w:rsidRPr="00A72B60" w:rsidSect="007A52D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Sakha Unicode">
    <w:panose1 w:val="02020603050405020304"/>
    <w:charset w:val="CC"/>
    <w:family w:val="roman"/>
    <w:pitch w:val="variable"/>
    <w:sig w:usb0="A00002BF" w:usb1="000078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477"/>
    <w:multiLevelType w:val="hybridMultilevel"/>
    <w:tmpl w:val="DE62D5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A4BBA"/>
    <w:multiLevelType w:val="hybridMultilevel"/>
    <w:tmpl w:val="F5D0C58E"/>
    <w:lvl w:ilvl="0" w:tplc="464668D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47A5F51"/>
    <w:multiLevelType w:val="hybridMultilevel"/>
    <w:tmpl w:val="A378A2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6D79"/>
    <w:rsid w:val="00017987"/>
    <w:rsid w:val="00025791"/>
    <w:rsid w:val="00033BC4"/>
    <w:rsid w:val="000604DB"/>
    <w:rsid w:val="00083499"/>
    <w:rsid w:val="00086864"/>
    <w:rsid w:val="000B4250"/>
    <w:rsid w:val="00133937"/>
    <w:rsid w:val="00160D16"/>
    <w:rsid w:val="001727CA"/>
    <w:rsid w:val="0018691E"/>
    <w:rsid w:val="00186CE9"/>
    <w:rsid w:val="00191BA3"/>
    <w:rsid w:val="001A3C4D"/>
    <w:rsid w:val="001A66AD"/>
    <w:rsid w:val="001B7858"/>
    <w:rsid w:val="001D35FB"/>
    <w:rsid w:val="001D5CB1"/>
    <w:rsid w:val="001E7AFB"/>
    <w:rsid w:val="001F71B2"/>
    <w:rsid w:val="0020326A"/>
    <w:rsid w:val="0020375E"/>
    <w:rsid w:val="002078E0"/>
    <w:rsid w:val="00220008"/>
    <w:rsid w:val="0022156B"/>
    <w:rsid w:val="00245022"/>
    <w:rsid w:val="0025395C"/>
    <w:rsid w:val="00285A75"/>
    <w:rsid w:val="002861A4"/>
    <w:rsid w:val="002C23AB"/>
    <w:rsid w:val="002C74DE"/>
    <w:rsid w:val="00365BEB"/>
    <w:rsid w:val="00382C6B"/>
    <w:rsid w:val="00405530"/>
    <w:rsid w:val="00450143"/>
    <w:rsid w:val="0046005B"/>
    <w:rsid w:val="004977A2"/>
    <w:rsid w:val="004A74C0"/>
    <w:rsid w:val="004D0EAC"/>
    <w:rsid w:val="004D1B5A"/>
    <w:rsid w:val="004F01DE"/>
    <w:rsid w:val="005032CE"/>
    <w:rsid w:val="00504888"/>
    <w:rsid w:val="00513E0F"/>
    <w:rsid w:val="005169B4"/>
    <w:rsid w:val="00520558"/>
    <w:rsid w:val="0054338B"/>
    <w:rsid w:val="006328FC"/>
    <w:rsid w:val="006379C9"/>
    <w:rsid w:val="00646AAE"/>
    <w:rsid w:val="00655D12"/>
    <w:rsid w:val="00690D8A"/>
    <w:rsid w:val="00694B43"/>
    <w:rsid w:val="006A1CA3"/>
    <w:rsid w:val="006B0982"/>
    <w:rsid w:val="006B42DF"/>
    <w:rsid w:val="006D5E1E"/>
    <w:rsid w:val="006F0903"/>
    <w:rsid w:val="006F4851"/>
    <w:rsid w:val="00715142"/>
    <w:rsid w:val="00737C6A"/>
    <w:rsid w:val="00751F5C"/>
    <w:rsid w:val="00795C2D"/>
    <w:rsid w:val="007A52DA"/>
    <w:rsid w:val="007C6D52"/>
    <w:rsid w:val="007D435C"/>
    <w:rsid w:val="007D56DB"/>
    <w:rsid w:val="007F115C"/>
    <w:rsid w:val="00850ACC"/>
    <w:rsid w:val="0085613C"/>
    <w:rsid w:val="008645D1"/>
    <w:rsid w:val="008977EB"/>
    <w:rsid w:val="008B0F24"/>
    <w:rsid w:val="008C5CA8"/>
    <w:rsid w:val="008C7ECE"/>
    <w:rsid w:val="008F569A"/>
    <w:rsid w:val="009348F4"/>
    <w:rsid w:val="00934BC3"/>
    <w:rsid w:val="0095194E"/>
    <w:rsid w:val="00961BCD"/>
    <w:rsid w:val="00996D79"/>
    <w:rsid w:val="009B4ED1"/>
    <w:rsid w:val="00A041D4"/>
    <w:rsid w:val="00A37D57"/>
    <w:rsid w:val="00A502DB"/>
    <w:rsid w:val="00A50BA1"/>
    <w:rsid w:val="00A72B60"/>
    <w:rsid w:val="00A815C5"/>
    <w:rsid w:val="00AA0EB0"/>
    <w:rsid w:val="00B16970"/>
    <w:rsid w:val="00B32BE0"/>
    <w:rsid w:val="00B96C12"/>
    <w:rsid w:val="00BA5F9A"/>
    <w:rsid w:val="00BC11A0"/>
    <w:rsid w:val="00BF5705"/>
    <w:rsid w:val="00C139C6"/>
    <w:rsid w:val="00C415A7"/>
    <w:rsid w:val="00C67380"/>
    <w:rsid w:val="00CC2848"/>
    <w:rsid w:val="00CD31EA"/>
    <w:rsid w:val="00D24FB7"/>
    <w:rsid w:val="00D54D28"/>
    <w:rsid w:val="00D67744"/>
    <w:rsid w:val="00DB084E"/>
    <w:rsid w:val="00DE3633"/>
    <w:rsid w:val="00E760C6"/>
    <w:rsid w:val="00E83C78"/>
    <w:rsid w:val="00E90E5B"/>
    <w:rsid w:val="00EB22B2"/>
    <w:rsid w:val="00F20393"/>
    <w:rsid w:val="00F3764F"/>
    <w:rsid w:val="00F974CF"/>
    <w:rsid w:val="00FC0786"/>
    <w:rsid w:val="00FC2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B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22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561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5613C"/>
    <w:rPr>
      <w:color w:val="0000FF"/>
      <w:u w:val="single"/>
    </w:rPr>
  </w:style>
  <w:style w:type="paragraph" w:styleId="a5">
    <w:name w:val="No Spacing"/>
    <w:uiPriority w:val="1"/>
    <w:qFormat/>
    <w:rsid w:val="00C139C6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rsid w:val="00D6774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D67744"/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95194E"/>
    <w:rPr>
      <w:b/>
      <w:bCs/>
    </w:rPr>
  </w:style>
  <w:style w:type="character" w:customStyle="1" w:styleId="apple-converted-space">
    <w:name w:val="apple-converted-space"/>
    <w:basedOn w:val="a0"/>
    <w:rsid w:val="0095194E"/>
  </w:style>
  <w:style w:type="paragraph" w:styleId="a7">
    <w:name w:val="Normal (Web)"/>
    <w:basedOn w:val="a"/>
    <w:uiPriority w:val="99"/>
    <w:unhideWhenUsed/>
    <w:rsid w:val="0095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83C7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04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4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8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6077">
              <w:marLeft w:val="6358"/>
              <w:marRight w:val="0"/>
              <w:marTop w:val="0"/>
              <w:marBottom w:val="0"/>
              <w:divBdr>
                <w:top w:val="single" w:sz="8" w:space="0" w:color="7793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17</Pages>
  <Words>3857</Words>
  <Characters>21985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2016-12-05T08:26:00Z</dcterms:created>
  <dcterms:modified xsi:type="dcterms:W3CDTF">2016-12-07T03:39:00Z</dcterms:modified>
</cp:coreProperties>
</file>