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1B" w:rsidRPr="008118B1" w:rsidRDefault="00C9751B" w:rsidP="00C9751B">
      <w:pPr>
        <w:spacing w:after="0" w:line="240" w:lineRule="auto"/>
        <w:rPr>
          <w:szCs w:val="24"/>
        </w:rPr>
      </w:pPr>
      <w:r w:rsidRPr="008118B1">
        <w:rPr>
          <w:szCs w:val="24"/>
        </w:rPr>
        <w:t>ПРИНЯТО                                                                                                            УТВЕРЖДАЮ</w:t>
      </w:r>
    </w:p>
    <w:p w:rsidR="00C9751B" w:rsidRPr="008118B1" w:rsidRDefault="00C9751B" w:rsidP="00C9751B">
      <w:pPr>
        <w:spacing w:after="0" w:line="240" w:lineRule="auto"/>
        <w:rPr>
          <w:szCs w:val="24"/>
        </w:rPr>
      </w:pPr>
      <w:r w:rsidRPr="008118B1">
        <w:rPr>
          <w:szCs w:val="24"/>
        </w:rPr>
        <w:t>Педагогическим советом                                                               Директор  МБУ ДО ДЮСШ                                  протокол №____                                                                             _________  Прокопьев Е.Д.</w:t>
      </w:r>
    </w:p>
    <w:p w:rsidR="00C9751B" w:rsidRPr="008118B1" w:rsidRDefault="00C9751B" w:rsidP="00C9751B">
      <w:pPr>
        <w:spacing w:after="0" w:line="240" w:lineRule="auto"/>
        <w:rPr>
          <w:szCs w:val="24"/>
        </w:rPr>
      </w:pPr>
      <w:r w:rsidRPr="008118B1">
        <w:rPr>
          <w:szCs w:val="24"/>
        </w:rPr>
        <w:t xml:space="preserve">от « ____» __________201__г                                                       Приказ №______ </w:t>
      </w:r>
    </w:p>
    <w:p w:rsidR="00C9751B" w:rsidRPr="008118B1" w:rsidRDefault="00C9751B" w:rsidP="00C9751B">
      <w:pPr>
        <w:spacing w:after="0" w:line="240" w:lineRule="auto"/>
        <w:jc w:val="center"/>
        <w:rPr>
          <w:szCs w:val="24"/>
        </w:rPr>
      </w:pPr>
      <w:r w:rsidRPr="008118B1">
        <w:rPr>
          <w:szCs w:val="24"/>
        </w:rPr>
        <w:t xml:space="preserve">                                                                                                    от « ____» _________201__г</w:t>
      </w:r>
    </w:p>
    <w:p w:rsidR="00C9751B" w:rsidRPr="008118B1" w:rsidRDefault="00C9751B" w:rsidP="00C9751B"/>
    <w:p w:rsidR="006B022E" w:rsidRDefault="00984F95">
      <w:pPr>
        <w:spacing w:after="0" w:line="259" w:lineRule="auto"/>
        <w:ind w:left="-822" w:right="0" w:firstLine="0"/>
        <w:jc w:val="right"/>
      </w:pPr>
      <w:r>
        <w:rPr>
          <w:b/>
          <w:sz w:val="22"/>
        </w:rPr>
        <w:t xml:space="preserve"> </w:t>
      </w:r>
    </w:p>
    <w:p w:rsidR="006B022E" w:rsidRDefault="00984F95">
      <w:pPr>
        <w:spacing w:after="0" w:line="259" w:lineRule="auto"/>
        <w:ind w:left="4679" w:right="0" w:firstLine="0"/>
        <w:jc w:val="left"/>
      </w:pPr>
      <w:r>
        <w:rPr>
          <w:b/>
          <w:sz w:val="22"/>
        </w:rPr>
        <w:t xml:space="preserve"> </w:t>
      </w:r>
    </w:p>
    <w:p w:rsidR="00EB6D84" w:rsidRPr="00EB6D84" w:rsidRDefault="00EB6D84" w:rsidP="00EB6D84">
      <w:pPr>
        <w:pStyle w:val="1"/>
        <w:numPr>
          <w:ilvl w:val="0"/>
          <w:numId w:val="0"/>
        </w:numPr>
        <w:ind w:left="240"/>
        <w:rPr>
          <w:b/>
        </w:rPr>
      </w:pPr>
      <w:r w:rsidRPr="00EB6D84">
        <w:rPr>
          <w:b/>
        </w:rPr>
        <w:t>Положение</w:t>
      </w:r>
    </w:p>
    <w:p w:rsidR="00EB6D84" w:rsidRDefault="00EB6D84" w:rsidP="00EB6D84">
      <w:pPr>
        <w:pStyle w:val="1"/>
        <w:numPr>
          <w:ilvl w:val="0"/>
          <w:numId w:val="0"/>
        </w:numPr>
        <w:ind w:left="240"/>
        <w:rPr>
          <w:b/>
        </w:rPr>
      </w:pPr>
      <w:r w:rsidRPr="00EB6D84">
        <w:rPr>
          <w:b/>
        </w:rPr>
        <w:t>о рабочей программе</w:t>
      </w:r>
      <w:r>
        <w:rPr>
          <w:b/>
        </w:rPr>
        <w:t xml:space="preserve"> </w:t>
      </w:r>
      <w:r w:rsidRPr="00EB6D84">
        <w:rPr>
          <w:b/>
        </w:rPr>
        <w:t xml:space="preserve">тренеров – преподавателей </w:t>
      </w:r>
    </w:p>
    <w:p w:rsidR="00EB6D84" w:rsidRPr="00EB6D84" w:rsidRDefault="00EB6D84" w:rsidP="00EB6D84">
      <w:pPr>
        <w:pStyle w:val="1"/>
        <w:numPr>
          <w:ilvl w:val="0"/>
          <w:numId w:val="0"/>
        </w:numPr>
        <w:ind w:left="240"/>
        <w:rPr>
          <w:b/>
        </w:rPr>
      </w:pPr>
      <w:r w:rsidRPr="00EB6D84">
        <w:rPr>
          <w:b/>
        </w:rPr>
        <w:t xml:space="preserve">МБОУ ДО ДЮСШ </w:t>
      </w:r>
      <w:proofErr w:type="spellStart"/>
      <w:r w:rsidRPr="00EB6D84">
        <w:rPr>
          <w:b/>
        </w:rPr>
        <w:t>Эвено</w:t>
      </w:r>
      <w:proofErr w:type="spellEnd"/>
      <w:r w:rsidRPr="00EB6D84">
        <w:rPr>
          <w:b/>
        </w:rPr>
        <w:t xml:space="preserve"> – </w:t>
      </w:r>
      <w:proofErr w:type="spellStart"/>
      <w:r w:rsidRPr="00EB6D84">
        <w:rPr>
          <w:b/>
        </w:rPr>
        <w:t>Бытантайского</w:t>
      </w:r>
      <w:proofErr w:type="spellEnd"/>
      <w:r w:rsidRPr="00EB6D84">
        <w:rPr>
          <w:b/>
        </w:rPr>
        <w:t xml:space="preserve"> национального улуса</w:t>
      </w:r>
    </w:p>
    <w:p w:rsidR="00EB6D84" w:rsidRPr="00EB6D84" w:rsidRDefault="00EB6D84" w:rsidP="00EB6D84"/>
    <w:p w:rsidR="006B022E" w:rsidRPr="00EB6D84" w:rsidRDefault="00984F95" w:rsidP="00EB6D84">
      <w:pPr>
        <w:pStyle w:val="1"/>
        <w:numPr>
          <w:ilvl w:val="0"/>
          <w:numId w:val="9"/>
        </w:numPr>
        <w:rPr>
          <w:b/>
        </w:rPr>
      </w:pPr>
      <w:r w:rsidRPr="00EB6D84">
        <w:rPr>
          <w:b/>
        </w:rPr>
        <w:t>Общие положения</w:t>
      </w:r>
    </w:p>
    <w:p w:rsidR="006B022E" w:rsidRDefault="00984F95">
      <w:pPr>
        <w:spacing w:after="25" w:line="259" w:lineRule="auto"/>
        <w:ind w:left="0" w:right="201" w:firstLine="0"/>
        <w:jc w:val="center"/>
      </w:pPr>
      <w:r>
        <w:t xml:space="preserve"> </w:t>
      </w:r>
    </w:p>
    <w:p w:rsidR="00EB6D84" w:rsidRDefault="00984F95" w:rsidP="00EB6D84">
      <w:pPr>
        <w:ind w:left="-5" w:right="25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и утверждено в соответствии с нормами Федерального закона от 29.12.2012 №273-ФЗ «Об образовании в Российской Федерации»; письмом Министерства образования и науки Российской Федерации от 11 декабря 2006 г. №061844 «О примерных требованиях к программам дополнительного образования детей»; </w:t>
      </w:r>
      <w:proofErr w:type="gramStart"/>
      <w:r>
        <w:t xml:space="preserve">Уставом муниципального бюджетного учреждения «Детско-юношеская спортивная школа» </w:t>
      </w:r>
      <w:proofErr w:type="spellStart"/>
      <w:r w:rsidR="00EB6D84">
        <w:t>Эвено</w:t>
      </w:r>
      <w:proofErr w:type="spellEnd"/>
      <w:r w:rsidR="00EB6D84">
        <w:t xml:space="preserve"> - </w:t>
      </w:r>
      <w:proofErr w:type="spellStart"/>
      <w:r w:rsidR="00EB6D84">
        <w:t>Бытантай</w:t>
      </w:r>
      <w:r>
        <w:t>ского</w:t>
      </w:r>
      <w:proofErr w:type="spellEnd"/>
      <w:r>
        <w:t xml:space="preserve"> </w:t>
      </w:r>
      <w:r w:rsidR="00EB6D84">
        <w:t xml:space="preserve">национального </w:t>
      </w:r>
      <w:r>
        <w:t>улуса РС (Я) (далее МБ</w:t>
      </w:r>
      <w:r w:rsidR="00EB6D84">
        <w:t>О</w:t>
      </w:r>
      <w:r>
        <w:t xml:space="preserve">У ДО ДЮСШ </w:t>
      </w:r>
      <w:proofErr w:type="spellStart"/>
      <w:r w:rsidR="00EB6D84">
        <w:t>Эвено</w:t>
      </w:r>
      <w:proofErr w:type="spellEnd"/>
      <w:r w:rsidR="00EB6D84">
        <w:t xml:space="preserve"> - </w:t>
      </w:r>
      <w:proofErr w:type="spellStart"/>
      <w:r w:rsidR="00EB6D84">
        <w:t>Бытантайского</w:t>
      </w:r>
      <w:proofErr w:type="spellEnd"/>
      <w:r w:rsidR="00EB6D84">
        <w:t xml:space="preserve"> национального улуса РС (Я) </w:t>
      </w:r>
      <w:proofErr w:type="gramEnd"/>
    </w:p>
    <w:p w:rsidR="006B022E" w:rsidRDefault="00984F95" w:rsidP="00EB6D84">
      <w:pPr>
        <w:ind w:left="-5" w:right="255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Настоящее Положение определяет структуру и содержание рабочих программ в МБ</w:t>
      </w:r>
      <w:r w:rsidR="00EB6D84">
        <w:t>О</w:t>
      </w:r>
      <w:r>
        <w:t xml:space="preserve">У ДО ДЮСШ  </w:t>
      </w:r>
      <w:proofErr w:type="spellStart"/>
      <w:r w:rsidR="00EB6D84">
        <w:t>Эвено</w:t>
      </w:r>
      <w:proofErr w:type="spellEnd"/>
      <w:r w:rsidR="00EB6D84">
        <w:t xml:space="preserve"> - </w:t>
      </w:r>
      <w:proofErr w:type="spellStart"/>
      <w:r w:rsidR="00EB6D84">
        <w:t>Бытантайского</w:t>
      </w:r>
      <w:proofErr w:type="spellEnd"/>
      <w:r w:rsidR="00EB6D84">
        <w:t xml:space="preserve"> национального улуса РС (Я)</w:t>
      </w:r>
      <w:r>
        <w:t xml:space="preserve">, регламентирует порядок их разработки, утверждения и реализации тренером-преподавателем. </w:t>
      </w:r>
    </w:p>
    <w:p w:rsidR="006B022E" w:rsidRDefault="00984F95">
      <w:pPr>
        <w:ind w:left="-5" w:right="255"/>
      </w:pPr>
      <w:r>
        <w:t>1.3.</w:t>
      </w:r>
      <w:r>
        <w:rPr>
          <w:rFonts w:ascii="Arial" w:eastAsia="Arial" w:hAnsi="Arial" w:cs="Arial"/>
        </w:rPr>
        <w:t xml:space="preserve"> </w:t>
      </w:r>
      <w:r>
        <w:t>Рабочая программа является основным нормативным документом тренера</w:t>
      </w:r>
      <w:r w:rsidR="00EB6D84">
        <w:t xml:space="preserve"> </w:t>
      </w:r>
      <w:r>
        <w:t xml:space="preserve">преподавателя, определяющий объем, порядок, содержание преподавания спортивных дисциплин. </w:t>
      </w:r>
    </w:p>
    <w:p w:rsidR="006B022E" w:rsidRDefault="00984F95">
      <w:pPr>
        <w:ind w:left="-5" w:right="255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Цель рабочей программы – создание условий для планирования, организации и управления образовательным процессом по определенной спортивной дисциплине. </w:t>
      </w:r>
    </w:p>
    <w:p w:rsidR="006B022E" w:rsidRDefault="00984F95">
      <w:pPr>
        <w:ind w:left="-5" w:right="255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составляется ежегодно тренером-преподавателем по избранному виду спорта на учебный год (период, ступень обучения, этап подготовки) и рассчитана, как правило, примерно на </w:t>
      </w:r>
      <w:r w:rsidR="00EB6D84">
        <w:t>период с 01.09 по 31.05</w:t>
      </w:r>
      <w:r>
        <w:t xml:space="preserve">. </w:t>
      </w:r>
    </w:p>
    <w:p w:rsidR="006B022E" w:rsidRDefault="00984F95">
      <w:pPr>
        <w:ind w:left="-5" w:right="255"/>
      </w:pPr>
      <w:r>
        <w:t>1.6.</w:t>
      </w:r>
      <w:r>
        <w:rPr>
          <w:rFonts w:ascii="Arial" w:eastAsia="Arial" w:hAnsi="Arial" w:cs="Arial"/>
        </w:rPr>
        <w:t xml:space="preserve"> </w:t>
      </w:r>
      <w:r>
        <w:t>Проектирование содержания осуществляется индивидуально каждым тренером</w:t>
      </w:r>
      <w:r w:rsidR="00EB6D84">
        <w:t xml:space="preserve"> </w:t>
      </w:r>
      <w:r>
        <w:t xml:space="preserve">преподавателем в соответствии с уровнем его профессионального мастерства и авторским видением по данному виду спорта. </w:t>
      </w:r>
    </w:p>
    <w:p w:rsidR="006B022E" w:rsidRDefault="00984F95">
      <w:pPr>
        <w:ind w:left="-5" w:right="255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Допускается разработка Программы коллективом тренеров-преподавателей одного отделения по виду спорта. </w:t>
      </w:r>
    </w:p>
    <w:p w:rsidR="006B022E" w:rsidRDefault="00984F95">
      <w:pPr>
        <w:ind w:left="-5" w:right="255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должна содержать ссылку на нормативные документы и методические материалы, в соответствии с которыми (или на основе которых) составлена данная рабочая программа. </w:t>
      </w:r>
    </w:p>
    <w:p w:rsidR="00EB6D84" w:rsidRDefault="00984F95">
      <w:pPr>
        <w:ind w:left="-5" w:right="255"/>
      </w:pPr>
      <w:r>
        <w:t>1.9.</w:t>
      </w:r>
      <w:r>
        <w:rPr>
          <w:rFonts w:ascii="Arial" w:eastAsia="Arial" w:hAnsi="Arial" w:cs="Arial"/>
        </w:rPr>
        <w:t xml:space="preserve"> </w:t>
      </w:r>
      <w:r>
        <w:t>Рабочая программа должна быть разработана и утверждена в МБ</w:t>
      </w:r>
      <w:r w:rsidR="00EB6D84">
        <w:t>О</w:t>
      </w:r>
      <w:r>
        <w:t xml:space="preserve">У ДО ДЮСШ </w:t>
      </w:r>
      <w:proofErr w:type="spellStart"/>
      <w:r w:rsidR="00EB6D84">
        <w:t>Эвено</w:t>
      </w:r>
      <w:proofErr w:type="spellEnd"/>
      <w:r w:rsidR="00EB6D84">
        <w:t xml:space="preserve"> - </w:t>
      </w:r>
      <w:proofErr w:type="spellStart"/>
      <w:r w:rsidR="00EB6D84">
        <w:t>Бытантайского</w:t>
      </w:r>
      <w:proofErr w:type="spellEnd"/>
      <w:r w:rsidR="00EB6D84">
        <w:t xml:space="preserve"> национального улуса РС (Я) </w:t>
      </w:r>
      <w:r>
        <w:t xml:space="preserve">в начале учебного года (до 20 сентября текущего года) или не позднее 10 рабочих дней после выхода на работу педагога на новый учебный год. </w:t>
      </w:r>
    </w:p>
    <w:p w:rsidR="006B022E" w:rsidRDefault="00984F95">
      <w:pPr>
        <w:ind w:left="-5" w:right="255"/>
      </w:pPr>
      <w:r>
        <w:t>1.10.</w:t>
      </w:r>
      <w:r>
        <w:rPr>
          <w:rFonts w:ascii="Arial" w:eastAsia="Arial" w:hAnsi="Arial" w:cs="Arial"/>
        </w:rPr>
        <w:t xml:space="preserve"> </w:t>
      </w:r>
      <w:r>
        <w:t>Положение о рабочей программе МБ</w:t>
      </w:r>
      <w:r w:rsidR="00EB6D84">
        <w:t>О</w:t>
      </w:r>
      <w:r>
        <w:t xml:space="preserve">У ДО ДЮСШ </w:t>
      </w:r>
      <w:proofErr w:type="spellStart"/>
      <w:r w:rsidR="00EB6D84">
        <w:t>Эвено</w:t>
      </w:r>
      <w:proofErr w:type="spellEnd"/>
      <w:r w:rsidR="00EB6D84">
        <w:t xml:space="preserve"> - </w:t>
      </w:r>
      <w:proofErr w:type="spellStart"/>
      <w:r w:rsidR="00EB6D84">
        <w:t>Бытантайского</w:t>
      </w:r>
      <w:proofErr w:type="spellEnd"/>
      <w:r w:rsidR="00EB6D84">
        <w:t xml:space="preserve"> национального улуса РС (Я) </w:t>
      </w:r>
      <w:r>
        <w:t xml:space="preserve">разрабатывается и утверждается педагогическим советом в </w:t>
      </w:r>
      <w:r>
        <w:lastRenderedPageBreak/>
        <w:t xml:space="preserve">соответствии с порядком, предусмотренным ч. 2-3 ст. 30 Федерального закона «Об образовании в Российской Федерации» ТК РФ. </w:t>
      </w:r>
    </w:p>
    <w:p w:rsidR="006B022E" w:rsidRDefault="00984F95">
      <w:pPr>
        <w:ind w:left="-5" w:right="255"/>
      </w:pPr>
      <w:r>
        <w:t>1.11.</w:t>
      </w:r>
      <w:r>
        <w:rPr>
          <w:rFonts w:ascii="Arial" w:eastAsia="Arial" w:hAnsi="Arial" w:cs="Arial"/>
        </w:rPr>
        <w:t xml:space="preserve"> </w:t>
      </w:r>
      <w:r>
        <w:t xml:space="preserve">В настоящее Положение в установленном порядке могут вносится изменения и дополнения. </w:t>
      </w:r>
    </w:p>
    <w:p w:rsidR="006B022E" w:rsidRDefault="00984F95">
      <w:pPr>
        <w:spacing w:after="23" w:line="259" w:lineRule="auto"/>
        <w:ind w:left="0" w:right="0" w:firstLine="0"/>
        <w:jc w:val="left"/>
      </w:pPr>
      <w:r>
        <w:t xml:space="preserve"> </w:t>
      </w:r>
      <w:r w:rsidR="00EB6D84">
        <w:t xml:space="preserve">  </w:t>
      </w:r>
    </w:p>
    <w:p w:rsidR="006B022E" w:rsidRPr="00EB6D84" w:rsidRDefault="00984F95">
      <w:pPr>
        <w:pStyle w:val="1"/>
        <w:ind w:left="451" w:right="267" w:hanging="451"/>
        <w:rPr>
          <w:b/>
        </w:rPr>
      </w:pPr>
      <w:r w:rsidRPr="00EB6D84">
        <w:rPr>
          <w:b/>
        </w:rPr>
        <w:t xml:space="preserve">Структура и содержание рабочей программы </w:t>
      </w:r>
    </w:p>
    <w:p w:rsidR="006B022E" w:rsidRDefault="00984F95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6B022E" w:rsidRDefault="00984F95">
      <w:pPr>
        <w:ind w:left="-5" w:right="255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Структура рабочей программы является формой предоставления учебного курса по определенному виду спорта. </w:t>
      </w:r>
    </w:p>
    <w:p w:rsidR="006B022E" w:rsidRDefault="00984F95">
      <w:pPr>
        <w:ind w:left="-5" w:right="255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тренера-преподавателя ведущего учебно-тренировочные занятия по общеобразовательным общеразвивающим программам содержит следующие обязательные элементы (приложение 1): </w:t>
      </w:r>
    </w:p>
    <w:p w:rsidR="006B022E" w:rsidRDefault="00984F95">
      <w:pPr>
        <w:numPr>
          <w:ilvl w:val="0"/>
          <w:numId w:val="1"/>
        </w:numPr>
        <w:ind w:right="255" w:hanging="360"/>
      </w:pPr>
      <w:r>
        <w:t xml:space="preserve">Титульный лист; </w:t>
      </w:r>
    </w:p>
    <w:p w:rsidR="006B022E" w:rsidRDefault="00984F95">
      <w:pPr>
        <w:numPr>
          <w:ilvl w:val="0"/>
          <w:numId w:val="1"/>
        </w:numPr>
        <w:ind w:right="255" w:hanging="360"/>
      </w:pPr>
      <w:r>
        <w:t xml:space="preserve">Пояснительная записка; </w:t>
      </w:r>
    </w:p>
    <w:p w:rsidR="006B022E" w:rsidRDefault="00984F95">
      <w:pPr>
        <w:numPr>
          <w:ilvl w:val="0"/>
          <w:numId w:val="1"/>
        </w:numPr>
        <w:ind w:right="255" w:hanging="360"/>
      </w:pPr>
      <w:r>
        <w:t xml:space="preserve">Годовой учебный план; </w:t>
      </w:r>
    </w:p>
    <w:p w:rsidR="006B022E" w:rsidRDefault="00984F95">
      <w:pPr>
        <w:numPr>
          <w:ilvl w:val="0"/>
          <w:numId w:val="1"/>
        </w:numPr>
        <w:ind w:right="255" w:hanging="360"/>
      </w:pPr>
      <w:r>
        <w:t xml:space="preserve">Календарно-тематическое планирование; </w:t>
      </w:r>
    </w:p>
    <w:p w:rsidR="006B022E" w:rsidRDefault="00984F95">
      <w:pPr>
        <w:numPr>
          <w:ilvl w:val="0"/>
          <w:numId w:val="1"/>
        </w:numPr>
        <w:ind w:right="255" w:hanging="360"/>
      </w:pPr>
      <w:r>
        <w:t xml:space="preserve">Содержание дисциплины; </w:t>
      </w:r>
    </w:p>
    <w:p w:rsidR="009F5E28" w:rsidRDefault="00984F95">
      <w:pPr>
        <w:numPr>
          <w:ilvl w:val="0"/>
          <w:numId w:val="1"/>
        </w:numPr>
        <w:ind w:right="255" w:hanging="360"/>
      </w:pPr>
      <w:r>
        <w:t xml:space="preserve">Контрольно-переводные нормативы; </w:t>
      </w:r>
    </w:p>
    <w:p w:rsidR="006B022E" w:rsidRDefault="00984F95">
      <w:pPr>
        <w:numPr>
          <w:ilvl w:val="0"/>
          <w:numId w:val="1"/>
        </w:numPr>
        <w:ind w:right="255" w:hanging="360"/>
      </w:pPr>
      <w:r>
        <w:t xml:space="preserve">Информационное обеспечение. </w:t>
      </w:r>
    </w:p>
    <w:p w:rsidR="006B022E" w:rsidRDefault="006B022E">
      <w:pPr>
        <w:spacing w:after="24" w:line="259" w:lineRule="auto"/>
        <w:ind w:left="0" w:right="0" w:firstLine="0"/>
        <w:jc w:val="left"/>
      </w:pPr>
    </w:p>
    <w:p w:rsidR="006B022E" w:rsidRPr="00804AC9" w:rsidRDefault="00984F95">
      <w:pPr>
        <w:pStyle w:val="1"/>
        <w:ind w:left="451" w:right="270" w:hanging="451"/>
        <w:rPr>
          <w:b/>
        </w:rPr>
      </w:pPr>
      <w:r w:rsidRPr="00804AC9">
        <w:rPr>
          <w:b/>
        </w:rPr>
        <w:t xml:space="preserve">Оформление, размещение и хранение рабочих программ </w:t>
      </w:r>
    </w:p>
    <w:p w:rsidR="006B022E" w:rsidRPr="00804AC9" w:rsidRDefault="00984F95">
      <w:pPr>
        <w:spacing w:after="10" w:line="259" w:lineRule="auto"/>
        <w:ind w:left="0" w:right="201" w:firstLine="0"/>
        <w:jc w:val="center"/>
        <w:rPr>
          <w:b/>
        </w:rPr>
      </w:pPr>
      <w:r w:rsidRPr="00804AC9">
        <w:rPr>
          <w:b/>
        </w:rPr>
        <w:t xml:space="preserve"> </w:t>
      </w:r>
    </w:p>
    <w:p w:rsidR="006B022E" w:rsidRDefault="00984F95">
      <w:pPr>
        <w:tabs>
          <w:tab w:val="center" w:pos="5033"/>
        </w:tabs>
        <w:ind w:left="-15" w:right="0" w:firstLine="0"/>
        <w:jc w:val="left"/>
      </w:pPr>
      <w:r>
        <w:t>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Текст оформляется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</w:p>
    <w:p w:rsidR="006B022E" w:rsidRDefault="00984F95">
      <w:pPr>
        <w:ind w:left="-5" w:right="255"/>
      </w:pPr>
      <w:proofErr w:type="spellStart"/>
      <w:r>
        <w:t>Roman</w:t>
      </w:r>
      <w:proofErr w:type="spellEnd"/>
      <w:r>
        <w:t xml:space="preserve">, кегль – 12, одинарный межстрочный интервал, выравнивание по ширине страницы, на бумаге формате А4 в книжном формате. </w:t>
      </w:r>
    </w:p>
    <w:p w:rsidR="006B022E" w:rsidRDefault="00984F95">
      <w:pPr>
        <w:ind w:left="-5" w:right="255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Все страницы нумеруются последовательно, начиная со 2 страницы. Номер страницы располагается в нижнем правом углу. </w:t>
      </w:r>
    </w:p>
    <w:p w:rsidR="006B022E" w:rsidRDefault="00984F95">
      <w:pPr>
        <w:ind w:left="-5" w:right="255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Заголовки набираются полужирным шрифтом (кегль-14), выравнивание по центру. Точка в конце заголовки не ставится (заголовок, состоящий из двух и более строк, печатается через один межстрочный интервал. Заголовок отделяется от предыдущего текста одним интервалом). </w:t>
      </w:r>
    </w:p>
    <w:p w:rsidR="006B022E" w:rsidRDefault="00984F95">
      <w:pPr>
        <w:ind w:left="-5" w:right="255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Приложения нумеруются и располагаются в порядке ссылок на них в тексте документа. </w:t>
      </w:r>
    </w:p>
    <w:p w:rsidR="006B022E" w:rsidRDefault="00984F95">
      <w:pPr>
        <w:ind w:left="-5" w:right="255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является обязательной частью учебно-методической документации и хранится в течение 1 года. </w:t>
      </w:r>
    </w:p>
    <w:p w:rsidR="006B022E" w:rsidRDefault="00984F95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6B022E" w:rsidRPr="00804AC9" w:rsidRDefault="00984F95">
      <w:pPr>
        <w:pStyle w:val="1"/>
        <w:ind w:left="451" w:right="261" w:hanging="451"/>
        <w:rPr>
          <w:b/>
        </w:rPr>
      </w:pPr>
      <w:r w:rsidRPr="00804AC9">
        <w:rPr>
          <w:b/>
        </w:rPr>
        <w:t xml:space="preserve">Порядок утверждения рабочих программ </w:t>
      </w:r>
    </w:p>
    <w:p w:rsidR="006B022E" w:rsidRDefault="00984F95">
      <w:pPr>
        <w:spacing w:after="23" w:line="259" w:lineRule="auto"/>
        <w:ind w:left="451" w:right="0" w:firstLine="0"/>
        <w:jc w:val="left"/>
      </w:pPr>
      <w:r>
        <w:t xml:space="preserve"> </w:t>
      </w:r>
    </w:p>
    <w:p w:rsidR="006B022E" w:rsidRDefault="00984F95">
      <w:pPr>
        <w:tabs>
          <w:tab w:val="center" w:pos="3993"/>
        </w:tabs>
        <w:ind w:left="-15" w:right="0" w:firstLine="0"/>
        <w:jc w:val="left"/>
      </w:pPr>
      <w:r>
        <w:t>4.1.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Утверждение Программы предполагает следующие процедуры: </w:t>
      </w:r>
    </w:p>
    <w:p w:rsidR="006B022E" w:rsidRDefault="00984F95">
      <w:pPr>
        <w:ind w:left="730" w:right="2068"/>
      </w:pPr>
      <w:r>
        <w:t xml:space="preserve">- обсуждение и принятие Программы на Педагогическом совете; - Утверждение приказом директора образовательной организации. </w:t>
      </w:r>
    </w:p>
    <w:p w:rsidR="006B022E" w:rsidRDefault="00984F95">
      <w:pPr>
        <w:ind w:left="-5" w:right="255"/>
      </w:pPr>
      <w:r>
        <w:t xml:space="preserve">4.2. Первый экземпляр рабочей программы и электронная копия передаются </w:t>
      </w:r>
      <w:proofErr w:type="spellStart"/>
      <w:r>
        <w:t>тренеромпреподавателем</w:t>
      </w:r>
      <w:proofErr w:type="spellEnd"/>
      <w:r>
        <w:t xml:space="preserve"> заместителю директора по учебной работе. Второй экземпляр рабочей программы используется тренером-преподавателем в учебном процессе для ведения журналов учета групповых занятий. </w:t>
      </w:r>
    </w:p>
    <w:p w:rsidR="006B022E" w:rsidRDefault="00984F95">
      <w:pPr>
        <w:spacing w:after="0" w:line="278" w:lineRule="auto"/>
        <w:ind w:left="-5" w:right="244"/>
        <w:jc w:val="left"/>
      </w:pPr>
      <w:r>
        <w:lastRenderedPageBreak/>
        <w:t xml:space="preserve">4.3. При несоответствии Программы требованиям, установленным данным Положением (приложение 1, 2), рабочая программа возвращается тренеру-преподавателю на доработку в течение указанного срока. </w:t>
      </w:r>
    </w:p>
    <w:p w:rsidR="006B022E" w:rsidRDefault="00984F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022E" w:rsidRDefault="00984F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022E" w:rsidRPr="00804AC9" w:rsidRDefault="00984F95" w:rsidP="00804AC9">
      <w:pPr>
        <w:spacing w:after="0" w:line="259" w:lineRule="auto"/>
        <w:ind w:left="0" w:right="0" w:firstLine="0"/>
        <w:jc w:val="right"/>
        <w:rPr>
          <w:i/>
        </w:rPr>
      </w:pPr>
      <w:r>
        <w:t xml:space="preserve">  </w:t>
      </w:r>
      <w:r w:rsidRPr="00804AC9">
        <w:rPr>
          <w:i/>
          <w:sz w:val="22"/>
        </w:rPr>
        <w:t xml:space="preserve">Приложение 1 </w:t>
      </w:r>
    </w:p>
    <w:p w:rsidR="006B022E" w:rsidRDefault="00984F95">
      <w:pPr>
        <w:spacing w:after="23" w:line="259" w:lineRule="auto"/>
        <w:ind w:left="0" w:right="202" w:firstLine="0"/>
        <w:jc w:val="right"/>
      </w:pPr>
      <w:r>
        <w:t xml:space="preserve"> </w:t>
      </w:r>
    </w:p>
    <w:p w:rsidR="006B022E" w:rsidRDefault="00984F95">
      <w:pPr>
        <w:ind w:left="454" w:right="255" w:hanging="190"/>
      </w:pPr>
      <w:r>
        <w:t>Структурные элементы рабочей программы тренера-преподавателя ведущего учебно</w:t>
      </w:r>
      <w:r w:rsidR="00804AC9">
        <w:t>-</w:t>
      </w:r>
      <w:r>
        <w:t xml:space="preserve">тренировочные занятия по </w:t>
      </w:r>
      <w:proofErr w:type="spellStart"/>
      <w:r>
        <w:t>обшеобразовательным</w:t>
      </w:r>
      <w:proofErr w:type="spellEnd"/>
      <w:r>
        <w:t xml:space="preserve"> общеразвивающим программам </w:t>
      </w:r>
    </w:p>
    <w:p w:rsidR="006B022E" w:rsidRDefault="00984F95">
      <w:pPr>
        <w:spacing w:after="0" w:line="259" w:lineRule="auto"/>
        <w:ind w:left="0" w:right="201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4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660"/>
        <w:gridCol w:w="6913"/>
      </w:tblGrid>
      <w:tr w:rsidR="006B022E">
        <w:trPr>
          <w:trHeight w:val="5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Элементы рабочей программы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Содержание элементов рабочей программы </w:t>
            </w:r>
          </w:p>
        </w:tc>
      </w:tr>
      <w:tr w:rsidR="006B022E">
        <w:trPr>
          <w:trHeight w:val="228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Титульный лист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numPr>
                <w:ilvl w:val="0"/>
                <w:numId w:val="3"/>
              </w:numPr>
              <w:spacing w:after="19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наименование учреждения; </w:t>
            </w:r>
          </w:p>
          <w:p w:rsidR="006B022E" w:rsidRDefault="00984F95">
            <w:pPr>
              <w:numPr>
                <w:ilvl w:val="0"/>
                <w:numId w:val="3"/>
              </w:numPr>
              <w:spacing w:after="21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грифы принятия и утверждения программы (с указанием даты и </w:t>
            </w:r>
          </w:p>
          <w:p w:rsidR="006B022E" w:rsidRDefault="00984F95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номера приказа руководителя образовательного учреждения) </w:t>
            </w:r>
          </w:p>
          <w:p w:rsidR="006B022E" w:rsidRDefault="00984F95">
            <w:pPr>
              <w:numPr>
                <w:ilvl w:val="0"/>
                <w:numId w:val="3"/>
              </w:numPr>
              <w:spacing w:after="19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название вида спорта, для которого написана программа; </w:t>
            </w:r>
          </w:p>
          <w:p w:rsidR="006B022E" w:rsidRDefault="00984F95">
            <w:pPr>
              <w:numPr>
                <w:ilvl w:val="0"/>
                <w:numId w:val="3"/>
              </w:numPr>
              <w:spacing w:after="1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указание этапа и года подготовки; </w:t>
            </w:r>
          </w:p>
          <w:p w:rsidR="006B022E" w:rsidRDefault="00984F95">
            <w:pPr>
              <w:numPr>
                <w:ilvl w:val="0"/>
                <w:numId w:val="3"/>
              </w:numPr>
              <w:spacing w:after="0" w:line="282" w:lineRule="auto"/>
              <w:ind w:right="0" w:firstLine="0"/>
              <w:jc w:val="left"/>
            </w:pPr>
            <w:r>
              <w:rPr>
                <w:sz w:val="22"/>
              </w:rPr>
              <w:t xml:space="preserve">фамилию, </w:t>
            </w:r>
            <w:r>
              <w:rPr>
                <w:sz w:val="22"/>
              </w:rPr>
              <w:tab/>
              <w:t xml:space="preserve">имя, </w:t>
            </w:r>
            <w:r>
              <w:rPr>
                <w:sz w:val="22"/>
              </w:rPr>
              <w:tab/>
              <w:t xml:space="preserve">отчество </w:t>
            </w:r>
            <w:r>
              <w:rPr>
                <w:sz w:val="22"/>
              </w:rPr>
              <w:tab/>
              <w:t xml:space="preserve">тренера-преподавателя </w:t>
            </w:r>
            <w:r>
              <w:rPr>
                <w:sz w:val="22"/>
              </w:rPr>
              <w:tab/>
              <w:t>(тренеров</w:t>
            </w:r>
            <w:r w:rsidR="00804AC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преподавателей); </w:t>
            </w:r>
          </w:p>
          <w:p w:rsidR="006B022E" w:rsidRDefault="00984F95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sz w:val="22"/>
              </w:rPr>
              <w:t>период</w:t>
            </w:r>
            <w:proofErr w:type="gramEnd"/>
            <w:r>
              <w:rPr>
                <w:sz w:val="22"/>
              </w:rPr>
              <w:t xml:space="preserve"> на который рассчитана рабочая программа - год составления программы. </w:t>
            </w:r>
          </w:p>
        </w:tc>
      </w:tr>
      <w:tr w:rsidR="006B022E">
        <w:trPr>
          <w:trHeight w:val="35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Пояснительная записка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numPr>
                <w:ilvl w:val="0"/>
                <w:numId w:val="4"/>
              </w:numPr>
              <w:spacing w:after="18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направленность программы; </w:t>
            </w:r>
          </w:p>
          <w:p w:rsidR="006B022E" w:rsidRDefault="00984F95">
            <w:pPr>
              <w:numPr>
                <w:ilvl w:val="0"/>
                <w:numId w:val="4"/>
              </w:numPr>
              <w:spacing w:after="2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возраст детей, участвующих в реализации данной программы; </w:t>
            </w:r>
          </w:p>
          <w:p w:rsidR="006B022E" w:rsidRDefault="00984F95">
            <w:pPr>
              <w:numPr>
                <w:ilvl w:val="0"/>
                <w:numId w:val="4"/>
              </w:numPr>
              <w:spacing w:after="0" w:line="277" w:lineRule="auto"/>
              <w:ind w:right="0" w:firstLine="0"/>
              <w:jc w:val="left"/>
            </w:pPr>
            <w:r>
              <w:rPr>
                <w:sz w:val="22"/>
              </w:rPr>
              <w:t xml:space="preserve">принципы набора детей в объединение, формирования групп; - на основе какой конкретной программы (примерной, авторской, модифицированной) разработана программа; - основные цели и задачи этапа и года обучения; </w:t>
            </w:r>
          </w:p>
          <w:p w:rsidR="006B022E" w:rsidRDefault="00984F95">
            <w:pPr>
              <w:numPr>
                <w:ilvl w:val="0"/>
                <w:numId w:val="4"/>
              </w:numPr>
              <w:spacing w:after="0" w:line="277" w:lineRule="auto"/>
              <w:ind w:right="0" w:firstLine="0"/>
              <w:jc w:val="left"/>
            </w:pPr>
            <w:r>
              <w:rPr>
                <w:sz w:val="22"/>
              </w:rPr>
              <w:t xml:space="preserve">особенности методической системы преподавания данного вида спорта; </w:t>
            </w:r>
          </w:p>
          <w:p w:rsidR="006B022E" w:rsidRDefault="00984F95">
            <w:pPr>
              <w:numPr>
                <w:ilvl w:val="0"/>
                <w:numId w:val="4"/>
              </w:numPr>
              <w:spacing w:after="19" w:line="258" w:lineRule="auto"/>
              <w:ind w:right="0" w:firstLine="0"/>
              <w:jc w:val="left"/>
            </w:pPr>
            <w:r>
              <w:rPr>
                <w:sz w:val="22"/>
              </w:rPr>
              <w:t xml:space="preserve">сроки реализации программы (продолжительность образовательного процесса, этапы); годовая и недельная нагрузки групп каждого года обучения, количество часов, на которое рассчитана программа); </w:t>
            </w:r>
          </w:p>
          <w:p w:rsidR="006B022E" w:rsidRDefault="00984F95">
            <w:pPr>
              <w:numPr>
                <w:ilvl w:val="0"/>
                <w:numId w:val="4"/>
              </w:numPr>
              <w:spacing w:after="2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требования к уровню подготовки обучающихся; </w:t>
            </w:r>
          </w:p>
          <w:p w:rsidR="006B022E" w:rsidRDefault="00984F95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материально-техническое </w:t>
            </w:r>
            <w:r>
              <w:rPr>
                <w:sz w:val="22"/>
              </w:rPr>
              <w:tab/>
              <w:t xml:space="preserve">обеспечение </w:t>
            </w:r>
            <w:r>
              <w:rPr>
                <w:sz w:val="22"/>
              </w:rPr>
              <w:tab/>
              <w:t xml:space="preserve">учебно-тренировочного процесса </w:t>
            </w:r>
          </w:p>
        </w:tc>
      </w:tr>
      <w:tr w:rsidR="006B022E">
        <w:trPr>
          <w:trHeight w:val="7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Годовой учебный план 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58" w:firstLine="0"/>
            </w:pPr>
            <w:r>
              <w:rPr>
                <w:sz w:val="22"/>
              </w:rPr>
              <w:t xml:space="preserve">- включает в себя основное содержание всех разделов/тем этапа и года обучения на который рассчитана рабочая программа с указанием времени на их освоение </w:t>
            </w:r>
          </w:p>
        </w:tc>
      </w:tr>
      <w:tr w:rsidR="006B022E">
        <w:trPr>
          <w:trHeight w:val="7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40" w:firstLine="0"/>
              <w:jc w:val="left"/>
            </w:pPr>
            <w:r>
              <w:rPr>
                <w:sz w:val="22"/>
              </w:rPr>
              <w:t>Календарно</w:t>
            </w:r>
            <w:r w:rsidR="00804AC9">
              <w:rPr>
                <w:sz w:val="22"/>
              </w:rPr>
              <w:t>-</w:t>
            </w:r>
            <w:r>
              <w:rPr>
                <w:sz w:val="22"/>
              </w:rPr>
              <w:t xml:space="preserve">тематическое планирование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 включает в себя помесячное распределение количества часов всех разделов/тем этапа и года обучения на который рассчитана рабочая программа </w:t>
            </w:r>
          </w:p>
        </w:tc>
      </w:tr>
      <w:tr w:rsidR="006B022E">
        <w:trPr>
          <w:trHeight w:val="5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Содержание дисциплины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ab/>
              <w:t xml:space="preserve">отражается </w:t>
            </w:r>
            <w:r>
              <w:rPr>
                <w:sz w:val="22"/>
              </w:rPr>
              <w:tab/>
              <w:t xml:space="preserve">через </w:t>
            </w:r>
            <w:r>
              <w:rPr>
                <w:sz w:val="22"/>
              </w:rPr>
              <w:tab/>
              <w:t xml:space="preserve">краткое </w:t>
            </w:r>
            <w:r>
              <w:rPr>
                <w:sz w:val="22"/>
              </w:rPr>
              <w:tab/>
              <w:t xml:space="preserve">описание </w:t>
            </w:r>
            <w:r>
              <w:rPr>
                <w:sz w:val="22"/>
              </w:rPr>
              <w:tab/>
              <w:t xml:space="preserve">тем </w:t>
            </w:r>
            <w:r>
              <w:rPr>
                <w:sz w:val="22"/>
              </w:rPr>
              <w:tab/>
              <w:t xml:space="preserve">(теоретических </w:t>
            </w:r>
            <w:r>
              <w:rPr>
                <w:sz w:val="22"/>
              </w:rPr>
              <w:tab/>
              <w:t xml:space="preserve">и практических видов занятий) </w:t>
            </w:r>
          </w:p>
        </w:tc>
      </w:tr>
      <w:tr w:rsidR="006B022E">
        <w:trPr>
          <w:trHeight w:val="5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0" w:firstLine="0"/>
              <w:jc w:val="left"/>
            </w:pPr>
            <w:bookmarkStart w:id="0" w:name="_GoBack"/>
            <w:bookmarkEnd w:id="0"/>
            <w:r>
              <w:rPr>
                <w:sz w:val="22"/>
              </w:rPr>
              <w:t xml:space="preserve">Контрольно-переводные нормативы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Контрольные нормативы для данного этапа и года обучения </w:t>
            </w:r>
          </w:p>
        </w:tc>
      </w:tr>
      <w:tr w:rsidR="006B022E">
        <w:trPr>
          <w:trHeight w:val="102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Информационное обучение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Список литературы: Раздел рабочей программы, включающий перечень использованной автором литературы. Элементы описания каждого произведения должны производиться в алфавитном порядке и соответствовать требованиям к библиографическому описанию.  </w:t>
            </w:r>
          </w:p>
        </w:tc>
      </w:tr>
      <w:tr w:rsidR="006B022E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6B02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E" w:rsidRDefault="00984F95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Электронные ресурсы: Интернет-ресурсы, сайт федерации вида спорта, обучающие программы на компакт-дисках, используемые тренером-преподавателем в учебном процессе </w:t>
            </w:r>
          </w:p>
        </w:tc>
      </w:tr>
    </w:tbl>
    <w:p w:rsidR="006B022E" w:rsidRDefault="00984F95">
      <w:pPr>
        <w:spacing w:after="0" w:line="259" w:lineRule="auto"/>
        <w:ind w:left="0" w:right="201" w:firstLine="0"/>
        <w:jc w:val="center"/>
      </w:pPr>
      <w:r>
        <w:t xml:space="preserve"> </w:t>
      </w:r>
    </w:p>
    <w:p w:rsidR="006B022E" w:rsidRDefault="00984F95">
      <w:pPr>
        <w:spacing w:after="0" w:line="259" w:lineRule="auto"/>
        <w:ind w:left="0" w:right="201" w:firstLine="0"/>
        <w:jc w:val="center"/>
      </w:pPr>
      <w:r>
        <w:t xml:space="preserve"> </w:t>
      </w:r>
    </w:p>
    <w:p w:rsidR="006B022E" w:rsidRDefault="00984F95">
      <w:pPr>
        <w:spacing w:after="0" w:line="259" w:lineRule="auto"/>
        <w:ind w:left="0" w:right="201" w:firstLine="0"/>
        <w:jc w:val="center"/>
      </w:pPr>
      <w:r>
        <w:t xml:space="preserve"> </w:t>
      </w:r>
    </w:p>
    <w:sectPr w:rsidR="006B022E">
      <w:pgSz w:w="11906" w:h="16838"/>
      <w:pgMar w:top="1134" w:right="586" w:bottom="11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C6A"/>
    <w:multiLevelType w:val="hybridMultilevel"/>
    <w:tmpl w:val="768A12EA"/>
    <w:lvl w:ilvl="0" w:tplc="E25EBC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67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EE1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418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8C8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AE1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640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8A8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6C4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05E1F"/>
    <w:multiLevelType w:val="hybridMultilevel"/>
    <w:tmpl w:val="200CC132"/>
    <w:lvl w:ilvl="0" w:tplc="4D6C9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87F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AFB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DC1D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4E5A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E2A8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46F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82F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029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D65C70"/>
    <w:multiLevelType w:val="hybridMultilevel"/>
    <w:tmpl w:val="0CA095AE"/>
    <w:lvl w:ilvl="0" w:tplc="A55AD9E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C7F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65D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417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0D7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6F4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84A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68C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AE3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136ED0"/>
    <w:multiLevelType w:val="hybridMultilevel"/>
    <w:tmpl w:val="C45CB64E"/>
    <w:lvl w:ilvl="0" w:tplc="6FCC44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42AF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8E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622D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7C7F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23D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2D8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C07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4CC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E26FF4"/>
    <w:multiLevelType w:val="hybridMultilevel"/>
    <w:tmpl w:val="78BAEACC"/>
    <w:lvl w:ilvl="0" w:tplc="3B4AEC7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228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AE6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50BD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50A4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2FF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A32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069F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24C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D572F9"/>
    <w:multiLevelType w:val="hybridMultilevel"/>
    <w:tmpl w:val="37FE5A7C"/>
    <w:lvl w:ilvl="0" w:tplc="BD644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C55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C23F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CB0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E2D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4EE9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E5A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6BE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E084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A6534F"/>
    <w:multiLevelType w:val="hybridMultilevel"/>
    <w:tmpl w:val="9C889436"/>
    <w:lvl w:ilvl="0" w:tplc="4478110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8195C">
      <w:start w:val="1"/>
      <w:numFmt w:val="lowerLetter"/>
      <w:lvlText w:val="%2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42844">
      <w:start w:val="1"/>
      <w:numFmt w:val="lowerRoman"/>
      <w:lvlText w:val="%3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A9E48">
      <w:start w:val="1"/>
      <w:numFmt w:val="decimal"/>
      <w:lvlText w:val="%4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A89E4">
      <w:start w:val="1"/>
      <w:numFmt w:val="lowerLetter"/>
      <w:lvlText w:val="%5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2E304">
      <w:start w:val="1"/>
      <w:numFmt w:val="lowerRoman"/>
      <w:lvlText w:val="%6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2CD88">
      <w:start w:val="1"/>
      <w:numFmt w:val="decimal"/>
      <w:lvlText w:val="%7"/>
      <w:lvlJc w:val="left"/>
      <w:pPr>
        <w:ind w:left="7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CE544">
      <w:start w:val="1"/>
      <w:numFmt w:val="lowerLetter"/>
      <w:lvlText w:val="%8"/>
      <w:lvlJc w:val="left"/>
      <w:pPr>
        <w:ind w:left="7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AF494">
      <w:start w:val="1"/>
      <w:numFmt w:val="lowerRoman"/>
      <w:lvlText w:val="%9"/>
      <w:lvlJc w:val="left"/>
      <w:pPr>
        <w:ind w:left="8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894B8E"/>
    <w:multiLevelType w:val="hybridMultilevel"/>
    <w:tmpl w:val="9A0C45B8"/>
    <w:lvl w:ilvl="0" w:tplc="0C30EC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AA21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04E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4BB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68E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2D8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5EF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E85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8807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2E"/>
    <w:rsid w:val="00382CC9"/>
    <w:rsid w:val="005521F1"/>
    <w:rsid w:val="006B022E"/>
    <w:rsid w:val="00804AC9"/>
    <w:rsid w:val="00984F95"/>
    <w:rsid w:val="009F5E28"/>
    <w:rsid w:val="00C9751B"/>
    <w:rsid w:val="00E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0" w:right="2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10" w:right="26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B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D8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0" w:right="2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10" w:right="26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B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D8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Comp2014-1</dc:creator>
  <cp:lastModifiedBy>МАН</cp:lastModifiedBy>
  <cp:revision>4</cp:revision>
  <dcterms:created xsi:type="dcterms:W3CDTF">2019-10-21T11:00:00Z</dcterms:created>
  <dcterms:modified xsi:type="dcterms:W3CDTF">2019-11-02T14:28:00Z</dcterms:modified>
</cp:coreProperties>
</file>