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69" w:rsidRPr="008118B1" w:rsidRDefault="008F5469" w:rsidP="008F5469">
      <w:pPr>
        <w:spacing w:after="0" w:line="240" w:lineRule="auto"/>
        <w:ind w:firstLine="0"/>
        <w:rPr>
          <w:szCs w:val="24"/>
        </w:rPr>
      </w:pPr>
      <w:r w:rsidRPr="008118B1">
        <w:rPr>
          <w:szCs w:val="24"/>
        </w:rPr>
        <w:t>ПРИНЯТО                                                                                                            УТВЕРЖДАЮ</w:t>
      </w:r>
    </w:p>
    <w:p w:rsidR="008F5469" w:rsidRPr="008118B1" w:rsidRDefault="008F5469" w:rsidP="008F5469">
      <w:pPr>
        <w:spacing w:after="0" w:line="240" w:lineRule="auto"/>
        <w:ind w:firstLine="0"/>
        <w:rPr>
          <w:szCs w:val="24"/>
        </w:rPr>
      </w:pPr>
      <w:r w:rsidRPr="008118B1">
        <w:rPr>
          <w:szCs w:val="24"/>
        </w:rPr>
        <w:t xml:space="preserve">Педагогическим советом                              </w:t>
      </w:r>
      <w:r>
        <w:rPr>
          <w:szCs w:val="24"/>
        </w:rPr>
        <w:t xml:space="preserve">                             </w:t>
      </w:r>
      <w:r w:rsidRPr="008118B1">
        <w:rPr>
          <w:szCs w:val="24"/>
        </w:rPr>
        <w:t xml:space="preserve"> Директор  МБ</w:t>
      </w:r>
      <w:r>
        <w:rPr>
          <w:szCs w:val="24"/>
        </w:rPr>
        <w:t>О</w:t>
      </w:r>
      <w:r w:rsidRPr="008118B1">
        <w:rPr>
          <w:szCs w:val="24"/>
        </w:rPr>
        <w:t>У ДО ДЮСШ                                  протокол №____                                                                             _________  Прокопьев Е.Д.</w:t>
      </w:r>
    </w:p>
    <w:p w:rsidR="008F5469" w:rsidRPr="008118B1" w:rsidRDefault="008F5469" w:rsidP="008F5469">
      <w:pPr>
        <w:spacing w:after="0" w:line="240" w:lineRule="auto"/>
        <w:ind w:firstLine="0"/>
        <w:rPr>
          <w:szCs w:val="24"/>
        </w:rPr>
      </w:pPr>
      <w:r w:rsidRPr="008118B1">
        <w:rPr>
          <w:szCs w:val="24"/>
        </w:rPr>
        <w:t xml:space="preserve">от « ____» __________201__г                                                       Приказ №______ </w:t>
      </w:r>
    </w:p>
    <w:p w:rsidR="008F5469" w:rsidRPr="008118B1" w:rsidRDefault="008F5469" w:rsidP="008F5469">
      <w:pPr>
        <w:spacing w:after="0" w:line="240" w:lineRule="auto"/>
        <w:jc w:val="center"/>
        <w:rPr>
          <w:szCs w:val="24"/>
        </w:rPr>
      </w:pPr>
      <w:r w:rsidRPr="008118B1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     </w:t>
      </w:r>
      <w:r w:rsidRPr="008118B1">
        <w:rPr>
          <w:szCs w:val="24"/>
        </w:rPr>
        <w:t>от « ____» _________201__г</w:t>
      </w:r>
    </w:p>
    <w:p w:rsidR="008F5469" w:rsidRPr="008118B1" w:rsidRDefault="008F5469" w:rsidP="008F5469"/>
    <w:p w:rsidR="003F5A88" w:rsidRDefault="002E1E4E">
      <w:pPr>
        <w:spacing w:after="0" w:line="259" w:lineRule="auto"/>
        <w:ind w:right="0" w:firstLine="0"/>
        <w:jc w:val="right"/>
      </w:pPr>
      <w:r>
        <w:rPr>
          <w:b/>
          <w:sz w:val="22"/>
        </w:rPr>
        <w:t xml:space="preserve"> </w:t>
      </w:r>
    </w:p>
    <w:p w:rsidR="003F5A88" w:rsidRDefault="002E1E4E">
      <w:pPr>
        <w:spacing w:after="0" w:line="259" w:lineRule="auto"/>
        <w:ind w:left="4679" w:right="0" w:firstLine="0"/>
        <w:jc w:val="left"/>
      </w:pPr>
      <w:r>
        <w:rPr>
          <w:b/>
          <w:sz w:val="22"/>
        </w:rPr>
        <w:t xml:space="preserve"> </w:t>
      </w:r>
    </w:p>
    <w:p w:rsidR="003F5A88" w:rsidRDefault="002E1E4E">
      <w:pPr>
        <w:spacing w:after="0" w:line="259" w:lineRule="auto"/>
        <w:ind w:left="4679" w:right="0" w:firstLine="0"/>
        <w:jc w:val="left"/>
      </w:pPr>
      <w:r>
        <w:rPr>
          <w:b/>
          <w:sz w:val="22"/>
        </w:rPr>
        <w:t xml:space="preserve"> </w:t>
      </w:r>
    </w:p>
    <w:p w:rsidR="008F5469" w:rsidRPr="008F5469" w:rsidRDefault="008F5469">
      <w:pPr>
        <w:pStyle w:val="1"/>
        <w:ind w:left="714" w:right="497"/>
        <w:rPr>
          <w:sz w:val="28"/>
          <w:szCs w:val="28"/>
        </w:rPr>
      </w:pPr>
      <w:bookmarkStart w:id="0" w:name="_GoBack"/>
      <w:r w:rsidRPr="008F5469">
        <w:rPr>
          <w:sz w:val="28"/>
          <w:szCs w:val="28"/>
        </w:rPr>
        <w:t>Положение о родительском совете</w:t>
      </w:r>
    </w:p>
    <w:bookmarkEnd w:id="0"/>
    <w:p w:rsidR="008F5469" w:rsidRDefault="008F5469">
      <w:pPr>
        <w:pStyle w:val="1"/>
        <w:ind w:left="714" w:right="497"/>
      </w:pPr>
    </w:p>
    <w:p w:rsidR="003F5A88" w:rsidRDefault="002E1E4E">
      <w:pPr>
        <w:pStyle w:val="1"/>
        <w:ind w:left="714" w:right="49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3F5A88" w:rsidRDefault="002E1E4E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3F5A88" w:rsidRDefault="002E1E4E" w:rsidP="008F5469">
      <w:pPr>
        <w:ind w:left="-15" w:right="141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Родительский совет ДЮСШ работает в тесном контакте с администрацией ДЮСШ, действует в соответствии с Уставом ДЮСШ, настоящим положением и действующим законодательством в сфере образования и труда РФ. </w:t>
      </w:r>
    </w:p>
    <w:p w:rsidR="003F5A88" w:rsidRDefault="002E1E4E" w:rsidP="008F5469">
      <w:pPr>
        <w:spacing w:after="2" w:line="278" w:lineRule="auto"/>
        <w:ind w:left="-15" w:right="0" w:firstLine="0"/>
        <w:jc w:val="left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Родительский совет призван содействовать с ДЮСШ в организации учебно</w:t>
      </w:r>
      <w:r w:rsidR="008F5469">
        <w:t>-</w:t>
      </w:r>
      <w:r>
        <w:t xml:space="preserve">тренировочного </w:t>
      </w:r>
      <w:r>
        <w:tab/>
        <w:t xml:space="preserve">процесса, </w:t>
      </w:r>
      <w:r>
        <w:tab/>
        <w:t xml:space="preserve">социальной </w:t>
      </w:r>
      <w:r>
        <w:tab/>
        <w:t xml:space="preserve">защите </w:t>
      </w:r>
      <w:r>
        <w:tab/>
        <w:t xml:space="preserve">учащихся, </w:t>
      </w:r>
      <w:r>
        <w:tab/>
        <w:t xml:space="preserve">обеспечении </w:t>
      </w:r>
      <w:r>
        <w:tab/>
        <w:t xml:space="preserve">единства педагогических требований к учащимся. Родительский совет создается во всех филиалах </w:t>
      </w:r>
    </w:p>
    <w:p w:rsidR="003F5A88" w:rsidRDefault="002E1E4E">
      <w:pPr>
        <w:ind w:left="-15" w:right="141" w:firstLine="0"/>
      </w:pPr>
      <w:r>
        <w:t xml:space="preserve">ДЮСШ. </w:t>
      </w:r>
    </w:p>
    <w:p w:rsidR="003F5A88" w:rsidRDefault="002E1E4E" w:rsidP="008F5469">
      <w:pPr>
        <w:ind w:left="-15" w:right="141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Положение о родительском совете принимается на заседании общего родительского собрания. </w:t>
      </w:r>
    </w:p>
    <w:p w:rsidR="003F5A88" w:rsidRDefault="002E1E4E">
      <w:pPr>
        <w:spacing w:after="31" w:line="259" w:lineRule="auto"/>
        <w:ind w:left="852" w:right="0" w:firstLine="0"/>
        <w:jc w:val="left"/>
      </w:pPr>
      <w:r>
        <w:t xml:space="preserve"> </w:t>
      </w:r>
    </w:p>
    <w:p w:rsidR="003F5A88" w:rsidRDefault="002E1E4E">
      <w:pPr>
        <w:pStyle w:val="1"/>
        <w:tabs>
          <w:tab w:val="center" w:pos="3340"/>
          <w:tab w:val="center" w:pos="538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Основные задачи и функции </w:t>
      </w:r>
    </w:p>
    <w:p w:rsidR="003F5A88" w:rsidRDefault="002E1E4E" w:rsidP="008F5469">
      <w:pPr>
        <w:ind w:right="141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условий учебно-воспитательного процесса: </w:t>
      </w:r>
    </w:p>
    <w:p w:rsidR="003F5A88" w:rsidRDefault="002E1E4E" w:rsidP="008F5469">
      <w:pPr>
        <w:numPr>
          <w:ilvl w:val="0"/>
          <w:numId w:val="1"/>
        </w:numPr>
        <w:ind w:left="0" w:right="141" w:firstLine="0"/>
      </w:pPr>
      <w:r>
        <w:t xml:space="preserve">защита интересов учащихся и их родителей; </w:t>
      </w:r>
    </w:p>
    <w:p w:rsidR="003F5A88" w:rsidRDefault="002E1E4E" w:rsidP="008F5469">
      <w:pPr>
        <w:numPr>
          <w:ilvl w:val="0"/>
          <w:numId w:val="1"/>
        </w:numPr>
        <w:ind w:left="0" w:right="141" w:firstLine="0"/>
      </w:pPr>
      <w:r>
        <w:t xml:space="preserve">помощь педагогическому коллективу в проведении спортивно-массовых мероприятий; </w:t>
      </w:r>
    </w:p>
    <w:p w:rsidR="003F5A88" w:rsidRDefault="002E1E4E" w:rsidP="008F5469">
      <w:pPr>
        <w:numPr>
          <w:ilvl w:val="0"/>
          <w:numId w:val="1"/>
        </w:numPr>
        <w:ind w:left="0" w:right="141" w:firstLine="0"/>
      </w:pPr>
      <w:r>
        <w:t xml:space="preserve">помощь в подготовке образовательной организации к новому учебному году. </w:t>
      </w:r>
    </w:p>
    <w:p w:rsidR="003F5A88" w:rsidRDefault="002E1E4E" w:rsidP="008F5469">
      <w:pPr>
        <w:pStyle w:val="a5"/>
        <w:numPr>
          <w:ilvl w:val="1"/>
          <w:numId w:val="4"/>
        </w:numPr>
        <w:ind w:right="141"/>
      </w:pPr>
      <w:r>
        <w:t xml:space="preserve">Работа с родителями учащихся состоящих на учете КДН, ПДН. </w:t>
      </w:r>
    </w:p>
    <w:p w:rsidR="003F5A88" w:rsidRDefault="002E1E4E" w:rsidP="008F5469">
      <w:pPr>
        <w:pStyle w:val="a5"/>
        <w:numPr>
          <w:ilvl w:val="1"/>
          <w:numId w:val="4"/>
        </w:numPr>
        <w:ind w:right="141"/>
      </w:pPr>
      <w:r>
        <w:t xml:space="preserve">Работа по профилактике правонарушений и безнадзорности. </w:t>
      </w:r>
    </w:p>
    <w:p w:rsidR="003F5A88" w:rsidRDefault="002E1E4E" w:rsidP="008F5469">
      <w:pPr>
        <w:numPr>
          <w:ilvl w:val="1"/>
          <w:numId w:val="4"/>
        </w:numPr>
        <w:ind w:left="426" w:right="141" w:hanging="426"/>
      </w:pPr>
      <w:r>
        <w:t xml:space="preserve">Укрепление связи семьи и школы в целях обеспечения единства воспитательного воздействия на учащихся и повышения их результативности. </w:t>
      </w:r>
    </w:p>
    <w:p w:rsidR="003F5A88" w:rsidRDefault="002E1E4E" w:rsidP="008F5469">
      <w:pPr>
        <w:numPr>
          <w:ilvl w:val="1"/>
          <w:numId w:val="4"/>
        </w:numPr>
        <w:ind w:left="426" w:right="141" w:hanging="426"/>
      </w:pPr>
      <w:r>
        <w:t xml:space="preserve">Формирование у учащихся уважительного отношения к окружающим, сознательной дисциплинированности, культуры поведения, уважительного отношения к родителям и старшим, способствование достижению высоких спортивных результатов. </w:t>
      </w:r>
    </w:p>
    <w:p w:rsidR="003F5A88" w:rsidRDefault="002E1E4E" w:rsidP="008F5469">
      <w:pPr>
        <w:numPr>
          <w:ilvl w:val="1"/>
          <w:numId w:val="4"/>
        </w:numPr>
        <w:ind w:left="426" w:right="141" w:hanging="426"/>
      </w:pPr>
      <w:r>
        <w:t xml:space="preserve">Привлечение родителей к активному участию в жизни школы, организация совместного проведения спортивных и культурных мероприятий. </w:t>
      </w:r>
    </w:p>
    <w:p w:rsidR="008F5469" w:rsidRDefault="002E1E4E" w:rsidP="008F5469">
      <w:pPr>
        <w:numPr>
          <w:ilvl w:val="1"/>
          <w:numId w:val="4"/>
        </w:numPr>
        <w:ind w:left="426" w:right="141" w:hanging="426"/>
      </w:pPr>
      <w:r>
        <w:t>Осуществление мероприятия по укреплению хозяйственной и учебно</w:t>
      </w:r>
      <w:r w:rsidR="008F5469">
        <w:t>-</w:t>
      </w:r>
      <w:r>
        <w:t>материальной базы учреждения, созданию в нем оптимальных с</w:t>
      </w:r>
      <w:r w:rsidR="008F5469">
        <w:t>анитарно-гигиенических условий.</w:t>
      </w:r>
    </w:p>
    <w:p w:rsidR="003F5A88" w:rsidRDefault="002E1E4E" w:rsidP="008F5469">
      <w:pPr>
        <w:numPr>
          <w:ilvl w:val="1"/>
          <w:numId w:val="4"/>
        </w:numPr>
        <w:ind w:left="426" w:right="141" w:hanging="426"/>
      </w:pPr>
      <w:r>
        <w:t xml:space="preserve">Координация деятельности групповых родительских комитетов. </w:t>
      </w:r>
    </w:p>
    <w:p w:rsidR="003F5A88" w:rsidRDefault="002E1E4E" w:rsidP="008F5469">
      <w:pPr>
        <w:spacing w:after="31" w:line="259" w:lineRule="auto"/>
        <w:ind w:right="0" w:firstLine="0"/>
        <w:jc w:val="left"/>
      </w:pPr>
      <w:r>
        <w:t xml:space="preserve"> </w:t>
      </w:r>
    </w:p>
    <w:p w:rsidR="008F5469" w:rsidRDefault="002E1E4E" w:rsidP="008F5469">
      <w:pPr>
        <w:spacing w:after="5" w:line="249" w:lineRule="auto"/>
        <w:ind w:right="2258" w:hanging="2091"/>
        <w:jc w:val="left"/>
        <w:rPr>
          <w:rFonts w:ascii="Arial" w:eastAsia="Arial" w:hAnsi="Arial" w:cs="Arial"/>
          <w:b/>
        </w:rPr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:rsidR="008F5469" w:rsidRDefault="008F5469" w:rsidP="008F5469">
      <w:pPr>
        <w:spacing w:after="5" w:line="249" w:lineRule="auto"/>
        <w:ind w:right="2258" w:hanging="2091"/>
        <w:jc w:val="left"/>
        <w:rPr>
          <w:rFonts w:ascii="Arial" w:eastAsia="Arial" w:hAnsi="Arial" w:cs="Arial"/>
          <w:b/>
        </w:rPr>
      </w:pPr>
    </w:p>
    <w:p w:rsidR="008F5469" w:rsidRDefault="008F5469" w:rsidP="008F5469">
      <w:pPr>
        <w:spacing w:after="5" w:line="249" w:lineRule="auto"/>
        <w:ind w:right="2258" w:hanging="2091"/>
        <w:jc w:val="left"/>
        <w:rPr>
          <w:rFonts w:ascii="Arial" w:eastAsia="Arial" w:hAnsi="Arial" w:cs="Arial"/>
          <w:b/>
        </w:rPr>
      </w:pPr>
    </w:p>
    <w:p w:rsidR="003F5A88" w:rsidRDefault="008F5469" w:rsidP="008F5469">
      <w:pPr>
        <w:spacing w:after="5" w:line="249" w:lineRule="auto"/>
        <w:ind w:right="2258" w:hanging="2091"/>
        <w:jc w:val="center"/>
      </w:pPr>
      <w:r>
        <w:rPr>
          <w:b/>
        </w:rPr>
        <w:lastRenderedPageBreak/>
        <w:t xml:space="preserve">                                                                        3. </w:t>
      </w:r>
      <w:r w:rsidR="002E1E4E">
        <w:rPr>
          <w:b/>
        </w:rPr>
        <w:t>Порядок формирования и состав</w:t>
      </w:r>
    </w:p>
    <w:p w:rsidR="003F5A88" w:rsidRDefault="002E1E4E" w:rsidP="008F5469">
      <w:pPr>
        <w:numPr>
          <w:ilvl w:val="1"/>
          <w:numId w:val="3"/>
        </w:numPr>
        <w:ind w:left="0" w:right="141" w:firstLine="0"/>
      </w:pPr>
      <w:r>
        <w:t xml:space="preserve">В состав родительского совета </w:t>
      </w:r>
      <w:proofErr w:type="gramStart"/>
      <w:r>
        <w:t xml:space="preserve">избираются не менее </w:t>
      </w:r>
      <w:r w:rsidR="008F5469">
        <w:t>5</w:t>
      </w:r>
      <w:r>
        <w:t xml:space="preserve"> представителей Родительский совет избирается</w:t>
      </w:r>
      <w:proofErr w:type="gramEnd"/>
      <w:r>
        <w:t xml:space="preserve"> сроком на три года. </w:t>
      </w:r>
    </w:p>
    <w:p w:rsidR="003F5A88" w:rsidRDefault="002E1E4E" w:rsidP="008F5469">
      <w:pPr>
        <w:numPr>
          <w:ilvl w:val="1"/>
          <w:numId w:val="3"/>
        </w:numPr>
        <w:spacing w:after="2" w:line="278" w:lineRule="auto"/>
        <w:ind w:left="0" w:right="141" w:firstLine="0"/>
      </w:pPr>
      <w:r>
        <w:t xml:space="preserve">Из состава комитета большинством голосов выбирается председатель. Председатель работает на общественных началах и ведет всю документацию родительского совета. </w:t>
      </w:r>
    </w:p>
    <w:p w:rsidR="003F5A88" w:rsidRDefault="002E1E4E" w:rsidP="008F5469">
      <w:pPr>
        <w:numPr>
          <w:ilvl w:val="1"/>
          <w:numId w:val="3"/>
        </w:numPr>
        <w:ind w:left="0" w:right="141" w:firstLine="0"/>
      </w:pPr>
      <w:r>
        <w:t xml:space="preserve">В состав родительского комитета Тренерский совет образовательного учреждения кооптирует одного из членов администрации образовательного учреждения. </w:t>
      </w:r>
    </w:p>
    <w:p w:rsidR="003F5A88" w:rsidRDefault="002E1E4E" w:rsidP="008F5469">
      <w:pPr>
        <w:numPr>
          <w:ilvl w:val="1"/>
          <w:numId w:val="3"/>
        </w:numPr>
        <w:ind w:left="0" w:right="141" w:firstLine="0"/>
      </w:pPr>
      <w:r>
        <w:t xml:space="preserve">Родительский комитет принимает свои решения простым большинством голосов при наличии на заседании не менее половины членов комитета. </w:t>
      </w:r>
    </w:p>
    <w:p w:rsidR="003F5A88" w:rsidRDefault="002E1E4E" w:rsidP="008F5469">
      <w:pPr>
        <w:numPr>
          <w:ilvl w:val="1"/>
          <w:numId w:val="3"/>
        </w:numPr>
        <w:ind w:left="0" w:right="141" w:firstLine="0"/>
      </w:pPr>
      <w:r>
        <w:t xml:space="preserve">Решения родительского совета носят рекомендательный характер с обязательным рассмотрением их администрацией школы. </w:t>
      </w:r>
    </w:p>
    <w:p w:rsidR="003F5A88" w:rsidRDefault="002E1E4E" w:rsidP="008F5469">
      <w:pPr>
        <w:spacing w:after="32" w:line="259" w:lineRule="auto"/>
        <w:ind w:right="0" w:firstLine="0"/>
        <w:jc w:val="left"/>
      </w:pPr>
      <w:r>
        <w:t xml:space="preserve"> </w:t>
      </w:r>
    </w:p>
    <w:p w:rsidR="003F5A88" w:rsidRDefault="002E1E4E" w:rsidP="008F5469">
      <w:pPr>
        <w:tabs>
          <w:tab w:val="center" w:pos="2819"/>
          <w:tab w:val="center" w:pos="5385"/>
        </w:tabs>
        <w:spacing w:after="5" w:line="24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Полномочия. Права. Ответственность </w:t>
      </w:r>
    </w:p>
    <w:p w:rsidR="003F5A88" w:rsidRDefault="002E1E4E" w:rsidP="008F5469">
      <w:pPr>
        <w:spacing w:after="18" w:line="259" w:lineRule="auto"/>
        <w:ind w:right="0" w:firstLine="0"/>
        <w:jc w:val="left"/>
      </w:pPr>
      <w:r>
        <w:rPr>
          <w:b/>
        </w:rPr>
        <w:t xml:space="preserve"> </w:t>
      </w:r>
    </w:p>
    <w:p w:rsidR="003F5A88" w:rsidRDefault="002E1E4E" w:rsidP="008F5469">
      <w:pPr>
        <w:ind w:right="141" w:firstLine="0"/>
      </w:pPr>
      <w:r>
        <w:t xml:space="preserve">4.1. Родительский комитет ДЮСШ имеет следующие полномочия: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 xml:space="preserve">содействует обеспечению оптимальных условий для организации образовательного процесса (оказывает помощь в части приобретения инвентаря, подготовки к соревнованиям и выездам на соревнования, выездам на оздоровительный отдых);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 xml:space="preserve">проводит разъяснительную и консультативную работу среди родителей </w:t>
      </w:r>
    </w:p>
    <w:p w:rsidR="003F5A88" w:rsidRDefault="002E1E4E" w:rsidP="008F5469">
      <w:pPr>
        <w:ind w:right="141" w:firstLine="0"/>
      </w:pPr>
      <w:r>
        <w:t xml:space="preserve">(законных представителей) учащихся об их правах и обязанностях;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 xml:space="preserve">оказывает содействие в проведении спортивно-массовых мероприятий;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 xml:space="preserve">рассматривает обращения в свой адрес, а также обращения по вопросам, отнесенным настоящим положением к компетенции совета, по поручению руководителя учреждения;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>взаимодействует с педагогическим коллективом учреждения по вопросам проф</w:t>
      </w:r>
      <w:r>
        <w:t xml:space="preserve">илактики - </w:t>
      </w:r>
      <w:r w:rsidR="002E1E4E">
        <w:t xml:space="preserve">правонарушений, </w:t>
      </w:r>
      <w:r w:rsidR="002E1E4E">
        <w:tab/>
        <w:t xml:space="preserve">безнадзорности и беспризорности среди </w:t>
      </w:r>
      <w:r>
        <w:t>несовершеннолетних</w:t>
      </w:r>
    </w:p>
    <w:p w:rsidR="003F5A88" w:rsidRDefault="002E1E4E" w:rsidP="008F5469">
      <w:pPr>
        <w:ind w:right="141" w:firstLine="0"/>
      </w:pPr>
      <w:r>
        <w:t xml:space="preserve">учащихся;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 xml:space="preserve">взаимодействует с другими органами самоуправления учреждения. </w:t>
      </w:r>
    </w:p>
    <w:p w:rsidR="003F5A88" w:rsidRDefault="002E1E4E" w:rsidP="008F5469">
      <w:pPr>
        <w:ind w:right="141" w:firstLine="0"/>
      </w:pPr>
      <w:r>
        <w:t xml:space="preserve">4.2. В соответствии с компетенцией, установленной настоящим Положением, совет имеет право: </w:t>
      </w:r>
    </w:p>
    <w:p w:rsidR="003F5A88" w:rsidRDefault="008F5469" w:rsidP="008F5469">
      <w:pPr>
        <w:ind w:right="141" w:firstLine="0"/>
      </w:pPr>
      <w:r>
        <w:t>- о</w:t>
      </w:r>
      <w:r w:rsidR="002E1E4E">
        <w:t xml:space="preserve">бращаться с запросами и предложениями к администрации ДЮСШ и органам самоуправления и получать информацию о принятых мерах; </w:t>
      </w:r>
    </w:p>
    <w:p w:rsidR="003F5A88" w:rsidRDefault="008F5469" w:rsidP="008F5469">
      <w:pPr>
        <w:ind w:right="141" w:firstLine="0"/>
      </w:pPr>
      <w:r>
        <w:t>- п</w:t>
      </w:r>
      <w:r w:rsidR="002E1E4E">
        <w:t xml:space="preserve">олучать достоверную информацию о решениях, которые принимают администрация и органы самоуправления, которые касаются жизни и деятельности учащихся; </w:t>
      </w:r>
    </w:p>
    <w:p w:rsidR="003F5A88" w:rsidRDefault="008F5469" w:rsidP="008F5469">
      <w:pPr>
        <w:ind w:left="-15" w:right="141" w:firstLine="0"/>
      </w:pPr>
      <w:r>
        <w:t xml:space="preserve">- </w:t>
      </w:r>
      <w:r w:rsidR="002E1E4E">
        <w:t xml:space="preserve">вносить предложения администрации, органам самоуправления учреждения и получать информацию о результатах их рассмотрения; </w:t>
      </w:r>
    </w:p>
    <w:p w:rsidR="003F5A88" w:rsidRDefault="008F5469" w:rsidP="008F5469">
      <w:pPr>
        <w:ind w:right="141" w:firstLine="0"/>
      </w:pPr>
      <w:r>
        <w:t xml:space="preserve">- </w:t>
      </w:r>
      <w:r w:rsidR="002E1E4E">
        <w:t xml:space="preserve">вызывать на свои заседания родителей (законных представителей) учащихся; </w:t>
      </w:r>
    </w:p>
    <w:p w:rsidR="003F5A88" w:rsidRDefault="008F5469" w:rsidP="008F5469">
      <w:pPr>
        <w:ind w:left="-15" w:right="141" w:firstLine="0"/>
      </w:pPr>
      <w:r>
        <w:t xml:space="preserve">- </w:t>
      </w:r>
      <w:r w:rsidR="002E1E4E">
        <w:t xml:space="preserve">обсуждать «Правила поведения учащихся» и «Положение о правах и обязанностях учащихся, мерах поощрения и дисциплинированного взыскания». </w:t>
      </w:r>
    </w:p>
    <w:p w:rsidR="003F5A88" w:rsidRDefault="008F5469" w:rsidP="008F5469">
      <w:pPr>
        <w:ind w:left="-15" w:right="141" w:firstLine="0"/>
      </w:pPr>
      <w:r>
        <w:t xml:space="preserve">- </w:t>
      </w:r>
      <w:r w:rsidR="002E1E4E">
        <w:t xml:space="preserve">поощрять родителей (законных представителей) учащихся за активную работу в совете, оказание помощи в проведении спортивно-массовых мероприятий и </w:t>
      </w:r>
      <w:proofErr w:type="spellStart"/>
      <w:r w:rsidR="002E1E4E">
        <w:t>т</w:t>
      </w:r>
      <w:proofErr w:type="gramStart"/>
      <w:r w:rsidR="002E1E4E">
        <w:t>.д</w:t>
      </w:r>
      <w:proofErr w:type="spellEnd"/>
      <w:proofErr w:type="gramEnd"/>
      <w:r w:rsidR="002E1E4E">
        <w:t xml:space="preserve">; </w:t>
      </w:r>
    </w:p>
    <w:p w:rsidR="003F5A88" w:rsidRDefault="008F5469" w:rsidP="008F5469">
      <w:pPr>
        <w:spacing w:after="2" w:line="278" w:lineRule="auto"/>
        <w:ind w:left="-15" w:right="0" w:firstLine="0"/>
        <w:jc w:val="left"/>
      </w:pPr>
      <w:r>
        <w:t xml:space="preserve">- </w:t>
      </w:r>
      <w:r w:rsidR="002E1E4E">
        <w:t xml:space="preserve">председатель совета может присутствовать на </w:t>
      </w:r>
      <w:r w:rsidR="002E1E4E">
        <w:tab/>
        <w:t xml:space="preserve">отдельных заседаниях педагогического совета, других органов самоуправления по вопросам, относящимся к компетенции совета; </w:t>
      </w:r>
    </w:p>
    <w:p w:rsidR="003F5A88" w:rsidRDefault="008F5469" w:rsidP="008F5469">
      <w:pPr>
        <w:ind w:left="-15" w:right="141" w:firstLine="0"/>
      </w:pPr>
      <w:r>
        <w:t xml:space="preserve">- </w:t>
      </w:r>
      <w:r w:rsidR="002E1E4E">
        <w:t xml:space="preserve">родительский совет вправе поставить вопрос об отзыве из состава совета и замене членов совета, которые не принимают участия в его работе. </w:t>
      </w:r>
    </w:p>
    <w:p w:rsidR="003F5A88" w:rsidRDefault="002E1E4E" w:rsidP="008F5469">
      <w:pPr>
        <w:ind w:left="-15" w:right="141"/>
        <w:jc w:val="left"/>
      </w:pPr>
      <w:r>
        <w:lastRenderedPageBreak/>
        <w:t xml:space="preserve">4.3. </w:t>
      </w:r>
      <w:r>
        <w:tab/>
        <w:t xml:space="preserve">Родители (законные представители), родительский совет несет ответственность </w:t>
      </w:r>
      <w:proofErr w:type="gramStart"/>
      <w:r>
        <w:t>за</w:t>
      </w:r>
      <w:proofErr w:type="gramEnd"/>
      <w:r>
        <w:t xml:space="preserve">: </w:t>
      </w:r>
    </w:p>
    <w:p w:rsidR="003F5A88" w:rsidRPr="008F5469" w:rsidRDefault="008F5469" w:rsidP="008F5469">
      <w:pPr>
        <w:ind w:left="-15" w:right="141" w:firstLine="0"/>
      </w:pPr>
      <w:r w:rsidRPr="008F5469">
        <w:t xml:space="preserve">- </w:t>
      </w:r>
      <w:r w:rsidR="002E1E4E" w:rsidRPr="008F5469">
        <w:t xml:space="preserve">соблюдение требований локальных нормативных актов, которые устанавливают режим занятий учащихся, порядок регламентации образовательных отношений между ДЮСШ и учащимся (или) их родителями (законными представителями) и оформления возникновения, приостановления и прекращения этих отношений; </w:t>
      </w:r>
    </w:p>
    <w:p w:rsidR="003F5A88" w:rsidRPr="008F5469" w:rsidRDefault="008F5469" w:rsidP="008F5469">
      <w:pPr>
        <w:ind w:left="-15" w:right="141" w:firstLine="0"/>
      </w:pPr>
      <w:r w:rsidRPr="008F5469">
        <w:t xml:space="preserve">- </w:t>
      </w:r>
      <w:r w:rsidR="002E1E4E" w:rsidRPr="008F5469">
        <w:t xml:space="preserve">порчу их детьми учебного (спортивного) оборудования, инвентаря и другого имущества школы; </w:t>
      </w:r>
    </w:p>
    <w:p w:rsidR="003F5A88" w:rsidRPr="008F5469" w:rsidRDefault="008F5469" w:rsidP="008F5469">
      <w:pPr>
        <w:spacing w:after="2" w:line="278" w:lineRule="auto"/>
        <w:ind w:left="-15" w:right="0" w:firstLine="0"/>
        <w:jc w:val="left"/>
      </w:pPr>
      <w:r w:rsidRPr="008F5469">
        <w:t xml:space="preserve">- </w:t>
      </w:r>
      <w:r w:rsidR="002E1E4E" w:rsidRPr="008F5469">
        <w:t xml:space="preserve">установление взаимопонимания между администрацией школы и родителями (законными </w:t>
      </w:r>
      <w:r w:rsidR="002E1E4E" w:rsidRPr="008F5469">
        <w:tab/>
        <w:t>представителями) учащихся в вопросах спортивного, семейного</w:t>
      </w:r>
      <w:r w:rsidRPr="008F5469">
        <w:t xml:space="preserve"> </w:t>
      </w:r>
      <w:r w:rsidR="002E1E4E" w:rsidRPr="008F5469">
        <w:t xml:space="preserve">и общественного воспитания; </w:t>
      </w:r>
    </w:p>
    <w:p w:rsidR="003F5A88" w:rsidRPr="008F5469" w:rsidRDefault="008F5469" w:rsidP="008F5469">
      <w:pPr>
        <w:ind w:left="-15" w:right="141" w:firstLine="0"/>
      </w:pPr>
      <w:r w:rsidRPr="008F5469">
        <w:t xml:space="preserve">- </w:t>
      </w:r>
      <w:r w:rsidR="002E1E4E" w:rsidRPr="008F5469">
        <w:t xml:space="preserve">родительский совет должен своевременно и в полной мере доносить до родителей позицию администрации, а так же информацию по текущим и планируемым мероприятиям и делам школы; </w:t>
      </w:r>
    </w:p>
    <w:p w:rsidR="003F5A88" w:rsidRPr="008F5469" w:rsidRDefault="008F5469" w:rsidP="008F5469">
      <w:pPr>
        <w:ind w:left="-15" w:right="141" w:firstLine="0"/>
      </w:pPr>
      <w:r w:rsidRPr="008F5469">
        <w:t xml:space="preserve">- </w:t>
      </w:r>
      <w:r w:rsidR="002E1E4E" w:rsidRPr="008F5469">
        <w:t xml:space="preserve">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3F5A88" w:rsidRDefault="002E1E4E">
      <w:pPr>
        <w:spacing w:after="28" w:line="259" w:lineRule="auto"/>
        <w:ind w:left="852" w:right="0" w:firstLine="0"/>
        <w:jc w:val="left"/>
      </w:pPr>
      <w:r>
        <w:t xml:space="preserve"> </w:t>
      </w:r>
    </w:p>
    <w:p w:rsidR="003F5A88" w:rsidRDefault="008F5469">
      <w:pPr>
        <w:pStyle w:val="1"/>
        <w:tabs>
          <w:tab w:val="center" w:pos="4007"/>
          <w:tab w:val="center" w:pos="5386"/>
        </w:tabs>
        <w:ind w:left="0" w:firstLine="0"/>
        <w:jc w:val="left"/>
      </w:pPr>
      <w:r>
        <w:t xml:space="preserve">                                                            </w:t>
      </w:r>
      <w:r w:rsidR="002E1E4E">
        <w:t>5.</w:t>
      </w:r>
      <w:r w:rsidR="002E1E4E">
        <w:rPr>
          <w:rFonts w:ascii="Arial" w:eastAsia="Arial" w:hAnsi="Arial" w:cs="Arial"/>
        </w:rPr>
        <w:t xml:space="preserve"> </w:t>
      </w:r>
      <w:r w:rsidR="002E1E4E">
        <w:t xml:space="preserve">Порядок работы </w:t>
      </w:r>
    </w:p>
    <w:p w:rsidR="003F5A88" w:rsidRDefault="002E1E4E">
      <w:pPr>
        <w:spacing w:after="18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F5A88" w:rsidRDefault="002E1E4E" w:rsidP="008F5469">
      <w:pPr>
        <w:ind w:right="141" w:firstLine="0"/>
      </w:pPr>
      <w:r>
        <w:t xml:space="preserve">5.1. Родительский совет ДЮСШ собирается на заседания не реже двух раз в год </w:t>
      </w:r>
    </w:p>
    <w:p w:rsidR="003F5A88" w:rsidRDefault="002E1E4E" w:rsidP="008F5469">
      <w:pPr>
        <w:ind w:right="141" w:firstLine="0"/>
      </w:pPr>
      <w:r>
        <w:t xml:space="preserve">5.2. Решения родительского совета принимаются простым большинством голосов. При равенстве голосов, решающим считается голос председателя родительского совета. </w:t>
      </w:r>
    </w:p>
    <w:p w:rsidR="003F5A88" w:rsidRDefault="002E1E4E" w:rsidP="008F5469">
      <w:pPr>
        <w:spacing w:after="2" w:line="278" w:lineRule="auto"/>
        <w:ind w:right="0" w:firstLine="0"/>
        <w:jc w:val="left"/>
      </w:pPr>
      <w:r>
        <w:t xml:space="preserve">5.3. Заседание родительского комитета ведет, как правило, председатель родительского совета. Председатель родительского ведет всю документацию и сдает ее в архив по завершению работы родительского комитета. </w:t>
      </w:r>
    </w:p>
    <w:p w:rsidR="003F5A88" w:rsidRDefault="002E1E4E" w:rsidP="008F5469">
      <w:pPr>
        <w:ind w:right="141" w:firstLine="0"/>
      </w:pPr>
      <w:r>
        <w:t xml:space="preserve">5.4. Решения родительского комитета, принятые в пределах его полномочий и в соответствии с законодательством, являются рекомендательными и доводятся до сведения администрации. </w:t>
      </w:r>
    </w:p>
    <w:p w:rsidR="003F5A88" w:rsidRDefault="002E1E4E" w:rsidP="008F5469">
      <w:pPr>
        <w:ind w:right="141" w:firstLine="0"/>
      </w:pPr>
      <w:r>
        <w:t xml:space="preserve">5.5. Председатель родительского совета отчитывается о работе совета перед родительским собранием и Управляющим советом. </w:t>
      </w:r>
    </w:p>
    <w:p w:rsidR="003F5A88" w:rsidRDefault="002E1E4E">
      <w:pPr>
        <w:spacing w:after="28" w:line="259" w:lineRule="auto"/>
        <w:ind w:left="852" w:right="0" w:firstLine="0"/>
        <w:jc w:val="left"/>
      </w:pPr>
      <w:r>
        <w:t xml:space="preserve"> </w:t>
      </w:r>
    </w:p>
    <w:p w:rsidR="003F5A88" w:rsidRDefault="002E1E4E">
      <w:pPr>
        <w:pStyle w:val="1"/>
        <w:tabs>
          <w:tab w:val="center" w:pos="3914"/>
          <w:tab w:val="center" w:pos="5387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Делопроизводство </w:t>
      </w:r>
    </w:p>
    <w:p w:rsidR="003F5A88" w:rsidRDefault="002E1E4E">
      <w:pPr>
        <w:spacing w:after="18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F5A88" w:rsidRDefault="002E1E4E">
      <w:pPr>
        <w:ind w:left="-15" w:right="141"/>
      </w:pPr>
      <w:r>
        <w:t xml:space="preserve">6.1. Родительский совет ведет протоколы своих заседаний. Протоколы пишет секретарь, избранный родительским советом. </w:t>
      </w:r>
    </w:p>
    <w:sectPr w:rsidR="003F5A88">
      <w:pgSz w:w="11906" w:h="16838"/>
      <w:pgMar w:top="1134" w:right="699" w:bottom="12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6F6A"/>
    <w:multiLevelType w:val="hybridMultilevel"/>
    <w:tmpl w:val="106C7D78"/>
    <w:lvl w:ilvl="0" w:tplc="0310E4CC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0686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267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629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4AED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6D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311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A28B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6C0D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760F56"/>
    <w:multiLevelType w:val="multilevel"/>
    <w:tmpl w:val="11A8A8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B02822"/>
    <w:multiLevelType w:val="multilevel"/>
    <w:tmpl w:val="94C6E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B1B0D63"/>
    <w:multiLevelType w:val="multilevel"/>
    <w:tmpl w:val="8F36AA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88"/>
    <w:rsid w:val="00127FB0"/>
    <w:rsid w:val="002E1E4E"/>
    <w:rsid w:val="003F5A88"/>
    <w:rsid w:val="005B6F54"/>
    <w:rsid w:val="008F5469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right="15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B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5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F5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right="15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B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5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F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Comp2014-1</dc:creator>
  <cp:lastModifiedBy>МАН</cp:lastModifiedBy>
  <cp:revision>2</cp:revision>
  <dcterms:created xsi:type="dcterms:W3CDTF">2019-10-21T11:40:00Z</dcterms:created>
  <dcterms:modified xsi:type="dcterms:W3CDTF">2019-10-21T11:40:00Z</dcterms:modified>
</cp:coreProperties>
</file>