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E0" w:rsidRDefault="000471E0" w:rsidP="000471E0">
      <w:pPr>
        <w:pStyle w:val="4"/>
        <w:ind w:left="0" w:firstLine="0"/>
        <w:rPr>
          <w:rFonts w:cs="Times New Roman"/>
          <w:sz w:val="22"/>
        </w:rPr>
      </w:pPr>
      <w:r>
        <w:rPr>
          <w:sz w:val="22"/>
        </w:rPr>
        <w:t xml:space="preserve">                       </w:t>
      </w:r>
      <w:r>
        <w:rPr>
          <w:rFonts w:cs="Times New Roman"/>
          <w:sz w:val="22"/>
        </w:rPr>
        <w:t>Министерство Образования Республики Саха (Якутия)</w:t>
      </w:r>
    </w:p>
    <w:p w:rsidR="000471E0" w:rsidRDefault="000471E0" w:rsidP="000471E0">
      <w:pPr>
        <w:pStyle w:val="1"/>
        <w:rPr>
          <w:rFonts w:cs="Times New Roman"/>
        </w:rPr>
      </w:pPr>
      <w:r>
        <w:rPr>
          <w:rFonts w:cs="Times New Roman"/>
        </w:rPr>
        <w:t>Муниципальное образование «</w:t>
      </w:r>
      <w:proofErr w:type="spellStart"/>
      <w:r>
        <w:rPr>
          <w:rFonts w:cs="Times New Roman"/>
        </w:rPr>
        <w:t>Эвено-Бытантайский</w:t>
      </w:r>
      <w:proofErr w:type="spellEnd"/>
      <w:r>
        <w:rPr>
          <w:rFonts w:cs="Times New Roman"/>
        </w:rPr>
        <w:t xml:space="preserve"> национальный район РС (Я)»</w:t>
      </w:r>
    </w:p>
    <w:p w:rsidR="000471E0" w:rsidRDefault="000471E0" w:rsidP="000471E0">
      <w:pPr>
        <w:pBdr>
          <w:bottom w:val="single" w:sz="8" w:space="14" w:color="000000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ОБРАЗОВАТЕЛЬНОЕ УЧРЕЖДЕНИЕ ДОПОЛНИТЕЛЬНОГО ОБРАЗОВАНИЯ «ДЕТСКО-ЮНОШЕСКАЯ СПОРТИВНАЯ ШКОЛА» ЭВЕНО-БЫТАНТАЙСКОГО НАЦИОНАЛЬНОГО УЛУСА (РАЙОНА) РС (Я)</w:t>
      </w:r>
    </w:p>
    <w:p w:rsidR="000471E0" w:rsidRDefault="000471E0" w:rsidP="00047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678580 РС (Я), </w:t>
      </w:r>
      <w:proofErr w:type="spellStart"/>
      <w:r>
        <w:rPr>
          <w:rFonts w:ascii="Times New Roman" w:hAnsi="Times New Roman" w:cs="Times New Roman"/>
          <w:sz w:val="18"/>
        </w:rPr>
        <w:t>Эвено-Бытантайский</w:t>
      </w:r>
      <w:proofErr w:type="spellEnd"/>
      <w:r>
        <w:rPr>
          <w:rFonts w:ascii="Times New Roman" w:hAnsi="Times New Roman" w:cs="Times New Roman"/>
          <w:sz w:val="18"/>
        </w:rPr>
        <w:t xml:space="preserve"> улус, с. </w:t>
      </w:r>
      <w:proofErr w:type="spellStart"/>
      <w:r>
        <w:rPr>
          <w:rFonts w:ascii="Times New Roman" w:hAnsi="Times New Roman" w:cs="Times New Roman"/>
          <w:sz w:val="18"/>
        </w:rPr>
        <w:t>Батагай-Алыта</w:t>
      </w:r>
      <w:proofErr w:type="spellEnd"/>
      <w:r>
        <w:rPr>
          <w:rFonts w:ascii="Times New Roman" w:hAnsi="Times New Roman" w:cs="Times New Roman"/>
          <w:sz w:val="18"/>
        </w:rPr>
        <w:t>, тел./факс 8 (41160) 2-10-94,</w:t>
      </w:r>
      <w:proofErr w:type="spellStart"/>
      <w:r>
        <w:rPr>
          <w:rFonts w:ascii="Times New Roman" w:hAnsi="Times New Roman" w:cs="Times New Roman"/>
          <w:sz w:val="18"/>
          <w:lang w:val="en-US"/>
        </w:rPr>
        <w:t>dush</w:t>
      </w:r>
      <w:proofErr w:type="spellEnd"/>
      <w:r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eveno</w:t>
      </w:r>
      <w:proofErr w:type="spellEnd"/>
      <w:r>
        <w:rPr>
          <w:rFonts w:ascii="Times New Roman" w:hAnsi="Times New Roman" w:cs="Times New Roman"/>
          <w:sz w:val="18"/>
        </w:rPr>
        <w:t>-</w:t>
      </w:r>
      <w:proofErr w:type="spellStart"/>
      <w:r>
        <w:rPr>
          <w:rFonts w:ascii="Times New Roman" w:hAnsi="Times New Roman" w:cs="Times New Roman"/>
          <w:sz w:val="18"/>
          <w:lang w:val="en-US"/>
        </w:rPr>
        <w:t>byt</w:t>
      </w:r>
      <w:proofErr w:type="spellEnd"/>
      <w:r>
        <w:rPr>
          <w:rFonts w:ascii="Times New Roman" w:hAnsi="Times New Roman" w:cs="Times New Roman"/>
          <w:sz w:val="18"/>
        </w:rPr>
        <w:t>.2015@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0471E0" w:rsidRDefault="000471E0" w:rsidP="00047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1E0" w:rsidRDefault="000471E0" w:rsidP="00047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1E0" w:rsidRDefault="000471E0" w:rsidP="00047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471E0" w:rsidRDefault="000471E0" w:rsidP="00047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1E0" w:rsidRDefault="000471E0" w:rsidP="000471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Исх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№ _____</w:t>
      </w:r>
    </w:p>
    <w:p w:rsidR="000471E0" w:rsidRDefault="000471E0" w:rsidP="000471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 15 ноября 2016г.</w:t>
      </w: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«О назначении ответственных лиц  за пожарную безопасность».  </w:t>
      </w:r>
    </w:p>
    <w:bookmarkEnd w:id="0"/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8 Федерального закона «Об основании охраны труда в Российской Федерации» от 17 июля 1999г.№ 181-ФЗ, руководствуясь Правилами пожарной безопасности ППБ в ОУ, в целях улучшения работы по обеспечению пожарной безопасности.    </w:t>
      </w: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 </w:t>
      </w: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пожарную безопасность территории и здания МБОУ ДО «ДЮСШ|»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</w:t>
      </w: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пожарную безопасность в кабинетах и помещениях: Кабинет директора школы – Прокопьев Е.Д. Спортзал  – Стручков В.В., Стручков В.С. Тренажёрная  комната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брамов П.Д. Сотрудников А.С., Коридор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 Школьный двор – Лукин М.С. </w:t>
      </w: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Ответственным за пожарную безопасность, постоянно следить за противопожарным состоянием в кабинетах и подсобных помещениях, ежедневно проверять противопожарное  состояние перед их закрытием. </w:t>
      </w:r>
      <w:proofErr w:type="gramEnd"/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  </w:t>
      </w: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E0" w:rsidRDefault="000471E0" w:rsidP="00047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  Прокопьев Е.Д.</w:t>
      </w:r>
    </w:p>
    <w:p w:rsidR="000471E0" w:rsidRDefault="000471E0" w:rsidP="00047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1E0" w:rsidRDefault="000471E0" w:rsidP="00047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</w:t>
      </w: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Стручков В.С. (завхоз)  </w:t>
      </w: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Лукин М.С.   (тренер-преподаватель)  </w:t>
      </w: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Стручков В.В. (тренер-преподаватель)  </w:t>
      </w: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 (тренер-преподаватель)  </w:t>
      </w:r>
    </w:p>
    <w:p w:rsidR="000471E0" w:rsidRDefault="000471E0" w:rsidP="00047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______________Абрамов П.Д. (тренер-преподаватель)  </w:t>
      </w:r>
    </w:p>
    <w:p w:rsidR="000471E0" w:rsidRDefault="000471E0" w:rsidP="000471E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______________Сотрудников А.С.  (охранник</w:t>
      </w:r>
      <w:r>
        <w:t>)</w:t>
      </w:r>
    </w:p>
    <w:p w:rsidR="000471E0" w:rsidRDefault="000471E0" w:rsidP="000471E0">
      <w:pPr>
        <w:spacing w:after="0" w:line="240" w:lineRule="auto"/>
        <w:jc w:val="both"/>
      </w:pPr>
    </w:p>
    <w:p w:rsidR="000471E0" w:rsidRDefault="000471E0" w:rsidP="000471E0">
      <w:pPr>
        <w:spacing w:after="0" w:line="240" w:lineRule="auto"/>
        <w:jc w:val="both"/>
      </w:pPr>
    </w:p>
    <w:p w:rsidR="002D7E45" w:rsidRDefault="002D7E45"/>
    <w:sectPr w:rsidR="002D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45"/>
    <w:rsid w:val="000471E0"/>
    <w:rsid w:val="002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E0"/>
  </w:style>
  <w:style w:type="paragraph" w:styleId="1">
    <w:name w:val="heading 1"/>
    <w:basedOn w:val="a"/>
    <w:next w:val="a"/>
    <w:link w:val="10"/>
    <w:qFormat/>
    <w:rsid w:val="000471E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471E0"/>
    <w:pPr>
      <w:keepNext/>
      <w:tabs>
        <w:tab w:val="num" w:pos="864"/>
      </w:tabs>
      <w:suppressAutoHyphens/>
      <w:spacing w:before="120" w:after="0" w:line="240" w:lineRule="auto"/>
      <w:ind w:left="864" w:hanging="864"/>
      <w:jc w:val="both"/>
      <w:outlineLvl w:val="3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1E0"/>
    <w:rPr>
      <w:rFonts w:ascii="Times New Roman" w:eastAsia="Times New Roman" w:hAnsi="Times New Roman" w:cs="Calibri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0471E0"/>
    <w:rPr>
      <w:rFonts w:ascii="Times New Roman" w:eastAsia="Times New Roman" w:hAnsi="Times New Roman" w:cs="Calibri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E0"/>
  </w:style>
  <w:style w:type="paragraph" w:styleId="1">
    <w:name w:val="heading 1"/>
    <w:basedOn w:val="a"/>
    <w:next w:val="a"/>
    <w:link w:val="10"/>
    <w:qFormat/>
    <w:rsid w:val="000471E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471E0"/>
    <w:pPr>
      <w:keepNext/>
      <w:tabs>
        <w:tab w:val="num" w:pos="864"/>
      </w:tabs>
      <w:suppressAutoHyphens/>
      <w:spacing w:before="120" w:after="0" w:line="240" w:lineRule="auto"/>
      <w:ind w:left="864" w:hanging="864"/>
      <w:jc w:val="both"/>
      <w:outlineLvl w:val="3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1E0"/>
    <w:rPr>
      <w:rFonts w:ascii="Times New Roman" w:eastAsia="Times New Roman" w:hAnsi="Times New Roman" w:cs="Calibri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0471E0"/>
    <w:rPr>
      <w:rFonts w:ascii="Times New Roman" w:eastAsia="Times New Roman" w:hAnsi="Times New Roman" w:cs="Calibri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2017-11-02T01:49:00Z</dcterms:created>
  <dcterms:modified xsi:type="dcterms:W3CDTF">2017-11-02T01:49:00Z</dcterms:modified>
</cp:coreProperties>
</file>