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0E1" w:rsidRDefault="002220E1" w:rsidP="002220E1">
      <w:pPr>
        <w:jc w:val="center"/>
        <w:rPr>
          <w:b/>
        </w:rPr>
      </w:pPr>
    </w:p>
    <w:p w:rsidR="002220E1" w:rsidRPr="00600D20" w:rsidRDefault="002220E1" w:rsidP="002220E1">
      <w:pPr>
        <w:jc w:val="center"/>
        <w:rPr>
          <w:b/>
          <w:sz w:val="28"/>
          <w:szCs w:val="28"/>
        </w:rPr>
      </w:pPr>
      <w:bookmarkStart w:id="0" w:name="_GoBack"/>
      <w:r w:rsidRPr="00600D20">
        <w:rPr>
          <w:b/>
          <w:sz w:val="28"/>
          <w:szCs w:val="28"/>
        </w:rPr>
        <w:t>«Легкая атлетика»</w:t>
      </w:r>
    </w:p>
    <w:bookmarkEnd w:id="0"/>
    <w:p w:rsidR="00000BD5" w:rsidRPr="00B25D7D" w:rsidRDefault="00000BD5" w:rsidP="00000BD5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2"/>
          <w:szCs w:val="22"/>
        </w:rPr>
      </w:pPr>
    </w:p>
    <w:p w:rsidR="00F64AE2" w:rsidRPr="00B25D7D" w:rsidRDefault="00F64AE2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proofErr w:type="gramStart"/>
      <w:r w:rsidRPr="00B25D7D">
        <w:rPr>
          <w:color w:val="000000"/>
          <w:sz w:val="22"/>
          <w:szCs w:val="22"/>
        </w:rPr>
        <w:t xml:space="preserve">Учебная программа для </w:t>
      </w:r>
      <w:r w:rsidR="00786429">
        <w:rPr>
          <w:color w:val="000000"/>
          <w:sz w:val="22"/>
          <w:szCs w:val="22"/>
        </w:rPr>
        <w:t>МБОУ ДО</w:t>
      </w:r>
      <w:r w:rsidR="00E0389E" w:rsidRPr="00B25D7D">
        <w:rPr>
          <w:color w:val="000000"/>
          <w:sz w:val="22"/>
          <w:szCs w:val="22"/>
        </w:rPr>
        <w:t xml:space="preserve"> Д</w:t>
      </w:r>
      <w:r w:rsidRPr="00B25D7D">
        <w:rPr>
          <w:color w:val="000000"/>
          <w:sz w:val="22"/>
          <w:szCs w:val="22"/>
        </w:rPr>
        <w:t>етско-юношеск</w:t>
      </w:r>
      <w:r w:rsidR="00E0389E" w:rsidRPr="00B25D7D">
        <w:rPr>
          <w:color w:val="000000"/>
          <w:sz w:val="22"/>
          <w:szCs w:val="22"/>
        </w:rPr>
        <w:t>ая</w:t>
      </w:r>
      <w:r w:rsidRPr="00B25D7D">
        <w:rPr>
          <w:color w:val="000000"/>
          <w:sz w:val="22"/>
          <w:szCs w:val="22"/>
        </w:rPr>
        <w:t xml:space="preserve"> спортивн</w:t>
      </w:r>
      <w:r w:rsidR="00E0389E" w:rsidRPr="00B25D7D">
        <w:rPr>
          <w:color w:val="000000"/>
          <w:sz w:val="22"/>
          <w:szCs w:val="22"/>
        </w:rPr>
        <w:t>ая</w:t>
      </w:r>
      <w:r w:rsidRPr="00B25D7D">
        <w:rPr>
          <w:color w:val="000000"/>
          <w:sz w:val="22"/>
          <w:szCs w:val="22"/>
        </w:rPr>
        <w:t xml:space="preserve"> школ</w:t>
      </w:r>
      <w:r w:rsidR="00E0389E" w:rsidRPr="00B25D7D">
        <w:rPr>
          <w:color w:val="000000"/>
          <w:sz w:val="22"/>
          <w:szCs w:val="22"/>
        </w:rPr>
        <w:t>а</w:t>
      </w:r>
      <w:r w:rsidR="00000BD5" w:rsidRPr="00B25D7D">
        <w:rPr>
          <w:color w:val="000000"/>
          <w:sz w:val="22"/>
          <w:szCs w:val="22"/>
        </w:rPr>
        <w:t xml:space="preserve"> (ДЮСШ)</w:t>
      </w:r>
      <w:r w:rsidR="00786429">
        <w:rPr>
          <w:color w:val="000000"/>
          <w:sz w:val="22"/>
          <w:szCs w:val="22"/>
        </w:rPr>
        <w:t xml:space="preserve"> МО «</w:t>
      </w:r>
      <w:proofErr w:type="spellStart"/>
      <w:r w:rsidR="00786429">
        <w:rPr>
          <w:color w:val="000000"/>
          <w:sz w:val="22"/>
          <w:szCs w:val="22"/>
        </w:rPr>
        <w:t>Эвено</w:t>
      </w:r>
      <w:proofErr w:type="spellEnd"/>
      <w:r w:rsidR="00786429">
        <w:rPr>
          <w:color w:val="000000"/>
          <w:sz w:val="22"/>
          <w:szCs w:val="22"/>
        </w:rPr>
        <w:t xml:space="preserve"> – </w:t>
      </w:r>
      <w:proofErr w:type="spellStart"/>
      <w:r w:rsidR="00786429">
        <w:rPr>
          <w:color w:val="000000"/>
          <w:sz w:val="22"/>
          <w:szCs w:val="22"/>
        </w:rPr>
        <w:t>Бытантайский</w:t>
      </w:r>
      <w:proofErr w:type="spellEnd"/>
      <w:r w:rsidR="00786429">
        <w:rPr>
          <w:color w:val="000000"/>
          <w:sz w:val="22"/>
          <w:szCs w:val="22"/>
        </w:rPr>
        <w:t xml:space="preserve"> национальный улус» </w:t>
      </w:r>
      <w:r w:rsidRPr="00B25D7D">
        <w:rPr>
          <w:color w:val="000000"/>
          <w:sz w:val="22"/>
          <w:szCs w:val="22"/>
        </w:rPr>
        <w:t xml:space="preserve">по </w:t>
      </w:r>
      <w:r w:rsidR="00000BD5" w:rsidRPr="00B25D7D">
        <w:rPr>
          <w:color w:val="000000"/>
          <w:sz w:val="22"/>
          <w:szCs w:val="22"/>
        </w:rPr>
        <w:t>легкой атлетике</w:t>
      </w:r>
      <w:r w:rsidRPr="00B25D7D">
        <w:rPr>
          <w:color w:val="000000"/>
          <w:sz w:val="22"/>
          <w:szCs w:val="22"/>
        </w:rPr>
        <w:t xml:space="preserve"> составлена на основе </w:t>
      </w:r>
      <w:r w:rsidR="00000BD5" w:rsidRPr="00B25D7D">
        <w:rPr>
          <w:color w:val="000000"/>
          <w:sz w:val="22"/>
          <w:szCs w:val="22"/>
        </w:rPr>
        <w:t>примерной</w:t>
      </w:r>
      <w:r w:rsidRPr="00B25D7D">
        <w:rPr>
          <w:color w:val="000000"/>
          <w:sz w:val="22"/>
          <w:szCs w:val="22"/>
        </w:rPr>
        <w:t xml:space="preserve"> учебной программы, Типового положения о детско-юношеской спортивной школе, нормативных документов Федерального органа управления физической культурой и спортом, обобщения передового опыта ра</w:t>
      </w:r>
      <w:r w:rsidRPr="00B25D7D">
        <w:rPr>
          <w:color w:val="000000"/>
          <w:sz w:val="22"/>
          <w:szCs w:val="22"/>
        </w:rPr>
        <w:softHyphen/>
        <w:t>боты тренеров с юными легкоатлетами и научными исследованиями.</w:t>
      </w:r>
      <w:proofErr w:type="gramEnd"/>
    </w:p>
    <w:p w:rsidR="00F64AE2" w:rsidRPr="00B25D7D" w:rsidRDefault="00F64AE2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В программе отражены основные задачи на этапах годичного цик</w:t>
      </w:r>
      <w:r w:rsidRPr="00B25D7D">
        <w:rPr>
          <w:color w:val="000000"/>
          <w:sz w:val="22"/>
          <w:szCs w:val="22"/>
        </w:rPr>
        <w:softHyphen/>
        <w:t>ла тренировки и построение учебно-тренировочного процесса на эта</w:t>
      </w:r>
      <w:r w:rsidRPr="00B25D7D">
        <w:rPr>
          <w:color w:val="000000"/>
          <w:sz w:val="22"/>
          <w:szCs w:val="22"/>
        </w:rPr>
        <w:softHyphen/>
        <w:t>пах: начальной по</w:t>
      </w:r>
      <w:r w:rsidR="00302946" w:rsidRPr="00B25D7D">
        <w:rPr>
          <w:color w:val="000000"/>
          <w:sz w:val="22"/>
          <w:szCs w:val="22"/>
        </w:rPr>
        <w:t>дготовки, учебно-тренировочного</w:t>
      </w:r>
      <w:r w:rsidRPr="00B25D7D">
        <w:rPr>
          <w:color w:val="000000"/>
          <w:sz w:val="22"/>
          <w:szCs w:val="22"/>
        </w:rPr>
        <w:t>; распреде</w:t>
      </w:r>
      <w:r w:rsidRPr="00B25D7D">
        <w:rPr>
          <w:color w:val="000000"/>
          <w:sz w:val="22"/>
          <w:szCs w:val="22"/>
        </w:rPr>
        <w:softHyphen/>
        <w:t>ление объемов основных средств и интенсивности тренировочных нагрузок в недельных циклах; участие в соревнованиях по их значи</w:t>
      </w:r>
      <w:r w:rsidRPr="00B25D7D">
        <w:rPr>
          <w:color w:val="000000"/>
          <w:sz w:val="22"/>
          <w:szCs w:val="22"/>
        </w:rPr>
        <w:softHyphen/>
        <w:t>мости. Особенностью представленной программы является сведение основных параметров учебно-тренировочного процесса (нагрузок, средств, методов контроля) в одну принципиальную схему годично</w:t>
      </w:r>
      <w:r w:rsidRPr="00B25D7D">
        <w:rPr>
          <w:color w:val="000000"/>
          <w:sz w:val="22"/>
          <w:szCs w:val="22"/>
        </w:rPr>
        <w:softHyphen/>
        <w:t>го цикла тренировки.</w:t>
      </w:r>
    </w:p>
    <w:p w:rsidR="00F64AE2" w:rsidRPr="00B25D7D" w:rsidRDefault="00F64AE2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Основная цель многолетней подг</w:t>
      </w:r>
      <w:r w:rsidR="00302946" w:rsidRPr="00B25D7D">
        <w:rPr>
          <w:color w:val="000000"/>
          <w:sz w:val="22"/>
          <w:szCs w:val="22"/>
        </w:rPr>
        <w:t xml:space="preserve">отовки юных спортсменов в ДЮСШ </w:t>
      </w:r>
      <w:r w:rsidRPr="00B25D7D">
        <w:rPr>
          <w:color w:val="000000"/>
          <w:sz w:val="22"/>
          <w:szCs w:val="22"/>
        </w:rPr>
        <w:t>- воспитание спортсменов высокой ква</w:t>
      </w:r>
      <w:r w:rsidRPr="00B25D7D">
        <w:rPr>
          <w:color w:val="000000"/>
          <w:sz w:val="22"/>
          <w:szCs w:val="22"/>
        </w:rPr>
        <w:softHyphen/>
        <w:t>лификации.</w:t>
      </w:r>
    </w:p>
    <w:p w:rsidR="00F64AE2" w:rsidRPr="00B25D7D" w:rsidRDefault="00F64AE2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В процессе многолетней спортивной подготовки должны решать</w:t>
      </w:r>
      <w:r w:rsidRPr="00B25D7D">
        <w:rPr>
          <w:color w:val="000000"/>
          <w:sz w:val="22"/>
          <w:szCs w:val="22"/>
        </w:rPr>
        <w:softHyphen/>
        <w:t>ся следующие задачи:</w:t>
      </w:r>
    </w:p>
    <w:p w:rsidR="00F64AE2" w:rsidRPr="00B25D7D" w:rsidRDefault="00F64AE2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1. Укрепление здоровья, гармоничное физическое развитие юных спортсменов.</w:t>
      </w:r>
    </w:p>
    <w:p w:rsidR="00F64AE2" w:rsidRPr="00B25D7D" w:rsidRDefault="00F64AE2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2. Подготовка высококвалифицированных спортсменов для сбор</w:t>
      </w:r>
      <w:r w:rsidRPr="00B25D7D">
        <w:rPr>
          <w:color w:val="000000"/>
          <w:sz w:val="22"/>
          <w:szCs w:val="22"/>
        </w:rPr>
        <w:softHyphen/>
        <w:t>ных команд.</w:t>
      </w:r>
    </w:p>
    <w:p w:rsidR="00F64AE2" w:rsidRPr="00B25D7D" w:rsidRDefault="00F64AE2" w:rsidP="00000BD5">
      <w:pPr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3. Подготовка инструкторов-общественников и судей по легкой атлетике.</w:t>
      </w:r>
    </w:p>
    <w:p w:rsidR="00F64AE2" w:rsidRPr="00B25D7D" w:rsidRDefault="00F64AE2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4. Приобретение теоретических знаний по спортивной трениров</w:t>
      </w:r>
      <w:r w:rsidRPr="00B25D7D">
        <w:rPr>
          <w:color w:val="000000"/>
          <w:sz w:val="22"/>
          <w:szCs w:val="22"/>
        </w:rPr>
        <w:softHyphen/>
        <w:t>ке, основам биомеханики, физиологии, лечебной физической культу</w:t>
      </w:r>
      <w:r w:rsidRPr="00B25D7D">
        <w:rPr>
          <w:color w:val="000000"/>
          <w:sz w:val="22"/>
          <w:szCs w:val="22"/>
        </w:rPr>
        <w:softHyphen/>
        <w:t>ре, психологии спорта.</w:t>
      </w:r>
    </w:p>
    <w:p w:rsidR="00F64AE2" w:rsidRPr="00B25D7D" w:rsidRDefault="00F64AE2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 xml:space="preserve">Важным условием выполнения </w:t>
      </w:r>
      <w:r w:rsidR="000E22E1" w:rsidRPr="00B25D7D">
        <w:rPr>
          <w:color w:val="000000"/>
          <w:sz w:val="22"/>
          <w:szCs w:val="22"/>
        </w:rPr>
        <w:t>поставленных задач является сис</w:t>
      </w:r>
      <w:r w:rsidRPr="00B25D7D">
        <w:rPr>
          <w:color w:val="000000"/>
          <w:sz w:val="22"/>
          <w:szCs w:val="22"/>
        </w:rPr>
        <w:t>тематическое проведение практических и теоретических занятий, конт</w:t>
      </w:r>
      <w:r w:rsidRPr="00B25D7D">
        <w:rPr>
          <w:color w:val="000000"/>
          <w:sz w:val="22"/>
          <w:szCs w:val="22"/>
        </w:rPr>
        <w:softHyphen/>
        <w:t>рольных упражнений, восстановительных мероприятий, регулярное участие в соревнованиях.</w:t>
      </w:r>
    </w:p>
    <w:p w:rsidR="00F64AE2" w:rsidRPr="00B25D7D" w:rsidRDefault="00F64AE2" w:rsidP="00000BD5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Учебная программа рассчитана</w:t>
      </w:r>
      <w:r w:rsidR="00A85E04" w:rsidRPr="00B25D7D">
        <w:rPr>
          <w:color w:val="000000"/>
          <w:sz w:val="22"/>
          <w:szCs w:val="22"/>
        </w:rPr>
        <w:t xml:space="preserve"> восьмилетний</w:t>
      </w:r>
      <w:r w:rsidRPr="00B25D7D">
        <w:rPr>
          <w:color w:val="000000"/>
          <w:sz w:val="22"/>
          <w:szCs w:val="22"/>
        </w:rPr>
        <w:t xml:space="preserve"> период обу</w:t>
      </w:r>
      <w:r w:rsidRPr="00B25D7D">
        <w:rPr>
          <w:color w:val="000000"/>
          <w:sz w:val="22"/>
          <w:szCs w:val="22"/>
        </w:rPr>
        <w:softHyphen/>
        <w:t xml:space="preserve">чения в спортивной школе, состоящий: из </w:t>
      </w:r>
      <w:r w:rsidR="007B4C1C" w:rsidRPr="00B25D7D">
        <w:rPr>
          <w:color w:val="000000"/>
          <w:sz w:val="22"/>
          <w:szCs w:val="22"/>
        </w:rPr>
        <w:t xml:space="preserve">трех лет </w:t>
      </w:r>
      <w:r w:rsidR="00B94271" w:rsidRPr="00B25D7D">
        <w:rPr>
          <w:color w:val="000000"/>
          <w:sz w:val="22"/>
          <w:szCs w:val="22"/>
        </w:rPr>
        <w:t xml:space="preserve">в группах начальной подготовки и </w:t>
      </w:r>
      <w:r w:rsidR="007B4C1C" w:rsidRPr="00B25D7D">
        <w:rPr>
          <w:color w:val="000000"/>
          <w:sz w:val="22"/>
          <w:szCs w:val="22"/>
        </w:rPr>
        <w:t>пяти</w:t>
      </w:r>
      <w:r w:rsidRPr="00B25D7D">
        <w:rPr>
          <w:color w:val="000000"/>
          <w:sz w:val="22"/>
          <w:szCs w:val="22"/>
        </w:rPr>
        <w:t xml:space="preserve"> лет - в учебно-трениров</w:t>
      </w:r>
      <w:r w:rsidR="00B94271" w:rsidRPr="00B25D7D">
        <w:rPr>
          <w:color w:val="000000"/>
          <w:sz w:val="22"/>
          <w:szCs w:val="22"/>
        </w:rPr>
        <w:t>очных груп</w:t>
      </w:r>
      <w:r w:rsidR="00B94271" w:rsidRPr="00B25D7D">
        <w:rPr>
          <w:color w:val="000000"/>
          <w:sz w:val="22"/>
          <w:szCs w:val="22"/>
        </w:rPr>
        <w:softHyphen/>
        <w:t xml:space="preserve">пах. </w:t>
      </w:r>
    </w:p>
    <w:p w:rsidR="00B25D7D" w:rsidRDefault="00B25D7D" w:rsidP="0069014A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2"/>
          <w:szCs w:val="22"/>
        </w:rPr>
      </w:pPr>
    </w:p>
    <w:p w:rsidR="0024573E" w:rsidRPr="00B25D7D" w:rsidRDefault="0069014A" w:rsidP="0069014A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2"/>
          <w:szCs w:val="22"/>
        </w:rPr>
      </w:pPr>
      <w:r w:rsidRPr="00B25D7D">
        <w:rPr>
          <w:b/>
          <w:bCs/>
          <w:color w:val="000000"/>
          <w:sz w:val="22"/>
          <w:szCs w:val="22"/>
        </w:rPr>
        <w:t>II</w:t>
      </w:r>
      <w:r w:rsidR="00F47449" w:rsidRPr="00B25D7D">
        <w:rPr>
          <w:b/>
          <w:bCs/>
          <w:color w:val="000000"/>
          <w:sz w:val="22"/>
          <w:szCs w:val="22"/>
        </w:rPr>
        <w:t xml:space="preserve">. </w:t>
      </w:r>
      <w:r w:rsidRPr="00B25D7D">
        <w:rPr>
          <w:b/>
          <w:bCs/>
          <w:color w:val="000000"/>
          <w:sz w:val="22"/>
          <w:szCs w:val="22"/>
        </w:rPr>
        <w:t xml:space="preserve">МЕТОДИЧЕСКИЕ ПОЛОЖЕНИЯ И </w:t>
      </w:r>
    </w:p>
    <w:p w:rsidR="00AD7FE9" w:rsidRPr="00B25D7D" w:rsidRDefault="0069014A" w:rsidP="00B25D7D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2"/>
          <w:szCs w:val="22"/>
        </w:rPr>
      </w:pPr>
      <w:r w:rsidRPr="00B25D7D">
        <w:rPr>
          <w:b/>
          <w:bCs/>
          <w:color w:val="000000"/>
          <w:sz w:val="22"/>
          <w:szCs w:val="22"/>
        </w:rPr>
        <w:t xml:space="preserve">ВОЗРАСТНЫЕ ОСОБЕННОСТИ В </w:t>
      </w:r>
      <w:r w:rsidR="00AD7FE9" w:rsidRPr="00B25D7D">
        <w:rPr>
          <w:b/>
          <w:bCs/>
          <w:color w:val="000000"/>
          <w:sz w:val="22"/>
          <w:szCs w:val="22"/>
        </w:rPr>
        <w:t>ЛЕГКОЙ АТЛЕТИКЕ</w:t>
      </w:r>
    </w:p>
    <w:p w:rsidR="0069014A" w:rsidRPr="00B25D7D" w:rsidRDefault="00AD7FE9" w:rsidP="0069014A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Легкая атлетика</w:t>
      </w:r>
      <w:r w:rsidR="00E52A2C">
        <w:rPr>
          <w:color w:val="000000"/>
          <w:sz w:val="22"/>
          <w:szCs w:val="22"/>
        </w:rPr>
        <w:t xml:space="preserve"> требует </w:t>
      </w:r>
      <w:r w:rsidR="0069014A" w:rsidRPr="00B25D7D">
        <w:rPr>
          <w:color w:val="000000"/>
          <w:sz w:val="22"/>
          <w:szCs w:val="22"/>
        </w:rPr>
        <w:t>от спортсмена развития физических качеств, специфических антропо</w:t>
      </w:r>
      <w:r w:rsidR="0069014A" w:rsidRPr="00B25D7D">
        <w:rPr>
          <w:color w:val="000000"/>
          <w:sz w:val="22"/>
          <w:szCs w:val="22"/>
        </w:rPr>
        <w:softHyphen/>
        <w:t>метрических особенностей, высокой психической устойчивости, умения качественно реализовывать эти потенциальные способно</w:t>
      </w:r>
      <w:r w:rsidR="0069014A" w:rsidRPr="00B25D7D">
        <w:rPr>
          <w:color w:val="000000"/>
          <w:sz w:val="22"/>
          <w:szCs w:val="22"/>
        </w:rPr>
        <w:softHyphen/>
        <w:t>сти в конкретных и очень разнохарактерных видах спортивных упражнений.</w:t>
      </w:r>
    </w:p>
    <w:p w:rsidR="0069014A" w:rsidRPr="00B25D7D" w:rsidRDefault="0069014A" w:rsidP="0069014A">
      <w:pPr>
        <w:autoSpaceDE w:val="0"/>
        <w:autoSpaceDN w:val="0"/>
        <w:adjustRightInd w:val="0"/>
        <w:ind w:firstLine="540"/>
        <w:jc w:val="both"/>
        <w:rPr>
          <w:b/>
          <w:bCs/>
          <w:i/>
          <w:color w:val="000000"/>
          <w:sz w:val="22"/>
          <w:szCs w:val="22"/>
        </w:rPr>
      </w:pPr>
      <w:r w:rsidRPr="00B25D7D">
        <w:rPr>
          <w:b/>
          <w:bCs/>
          <w:i/>
          <w:color w:val="000000"/>
          <w:sz w:val="22"/>
          <w:szCs w:val="22"/>
        </w:rPr>
        <w:t>Задачи на этапах подготовки</w:t>
      </w:r>
      <w:r w:rsidR="00AD7FE9" w:rsidRPr="00B25D7D">
        <w:rPr>
          <w:b/>
          <w:bCs/>
          <w:i/>
          <w:color w:val="000000"/>
          <w:sz w:val="22"/>
          <w:szCs w:val="22"/>
        </w:rPr>
        <w:t>:</w:t>
      </w:r>
    </w:p>
    <w:p w:rsidR="0069014A" w:rsidRPr="00B25D7D" w:rsidRDefault="0069014A" w:rsidP="00D9213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25D7D">
        <w:rPr>
          <w:i/>
          <w:color w:val="000000"/>
          <w:sz w:val="22"/>
          <w:szCs w:val="22"/>
        </w:rPr>
        <w:t>В группах начальной подготовки</w:t>
      </w:r>
      <w:r w:rsidRPr="00B25D7D">
        <w:rPr>
          <w:color w:val="000000"/>
          <w:sz w:val="22"/>
          <w:szCs w:val="22"/>
        </w:rPr>
        <w:t>:</w:t>
      </w:r>
    </w:p>
    <w:p w:rsidR="0069014A" w:rsidRPr="00B25D7D" w:rsidRDefault="0069014A" w:rsidP="00D9213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- укрепление здоровья;</w:t>
      </w:r>
    </w:p>
    <w:p w:rsidR="0069014A" w:rsidRPr="00B25D7D" w:rsidRDefault="0069014A" w:rsidP="00D9213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- улучшение физического развития;</w:t>
      </w:r>
    </w:p>
    <w:p w:rsidR="0069014A" w:rsidRPr="00B25D7D" w:rsidRDefault="0069014A" w:rsidP="00D9213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- выявление задатков и способностей, привитие интереса к трени</w:t>
      </w:r>
      <w:r w:rsidRPr="00B25D7D">
        <w:rPr>
          <w:color w:val="000000"/>
          <w:sz w:val="22"/>
          <w:szCs w:val="22"/>
        </w:rPr>
        <w:softHyphen/>
        <w:t>ровочным занятиям;</w:t>
      </w:r>
    </w:p>
    <w:p w:rsidR="0069014A" w:rsidRPr="00B25D7D" w:rsidRDefault="0069014A" w:rsidP="00D9213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- разносторонняя физическая подготовленность;</w:t>
      </w:r>
    </w:p>
    <w:p w:rsidR="0069014A" w:rsidRPr="00B25D7D" w:rsidRDefault="0069014A" w:rsidP="00D9213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- овладение основами техники выполнения упражнений;</w:t>
      </w:r>
    </w:p>
    <w:p w:rsidR="0005593E" w:rsidRPr="00B25D7D" w:rsidRDefault="0069014A" w:rsidP="00D9213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 xml:space="preserve">- воспитание устойчивой психики. </w:t>
      </w:r>
    </w:p>
    <w:p w:rsidR="0069014A" w:rsidRPr="00B25D7D" w:rsidRDefault="0069014A" w:rsidP="00D9213A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2"/>
          <w:szCs w:val="22"/>
        </w:rPr>
      </w:pPr>
      <w:r w:rsidRPr="00B25D7D">
        <w:rPr>
          <w:i/>
          <w:color w:val="000000"/>
          <w:sz w:val="22"/>
          <w:szCs w:val="22"/>
        </w:rPr>
        <w:t>В учебно-тренировочных группах:</w:t>
      </w:r>
    </w:p>
    <w:p w:rsidR="0069014A" w:rsidRPr="00B25D7D" w:rsidRDefault="0069014A" w:rsidP="00D9213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- укрепление здоровья;</w:t>
      </w:r>
    </w:p>
    <w:p w:rsidR="0069014A" w:rsidRPr="00B25D7D" w:rsidRDefault="0069014A" w:rsidP="00D9213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 xml:space="preserve">-укрепление опорно-двигательного аппарата и </w:t>
      </w:r>
      <w:proofErr w:type="gramStart"/>
      <w:r w:rsidRPr="00B25D7D">
        <w:rPr>
          <w:color w:val="000000"/>
          <w:sz w:val="22"/>
          <w:szCs w:val="22"/>
        </w:rPr>
        <w:t>сердечно-сосудис</w:t>
      </w:r>
      <w:r w:rsidRPr="00B25D7D">
        <w:rPr>
          <w:color w:val="000000"/>
          <w:sz w:val="22"/>
          <w:szCs w:val="22"/>
        </w:rPr>
        <w:softHyphen/>
        <w:t>той</w:t>
      </w:r>
      <w:proofErr w:type="gramEnd"/>
      <w:r w:rsidRPr="00B25D7D">
        <w:rPr>
          <w:color w:val="000000"/>
          <w:sz w:val="22"/>
          <w:szCs w:val="22"/>
        </w:rPr>
        <w:t xml:space="preserve"> системы средствами общей (ОФП) и специальной (СФП) физи</w:t>
      </w:r>
      <w:r w:rsidRPr="00B25D7D">
        <w:rPr>
          <w:color w:val="000000"/>
          <w:sz w:val="22"/>
          <w:szCs w:val="22"/>
        </w:rPr>
        <w:softHyphen/>
        <w:t>ческой подготовки;</w:t>
      </w:r>
    </w:p>
    <w:p w:rsidR="0069014A" w:rsidRPr="00B25D7D" w:rsidRDefault="0005593E" w:rsidP="00D9213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 xml:space="preserve">- </w:t>
      </w:r>
      <w:r w:rsidR="0069014A" w:rsidRPr="00B25D7D">
        <w:rPr>
          <w:color w:val="000000"/>
          <w:sz w:val="22"/>
          <w:szCs w:val="22"/>
        </w:rPr>
        <w:t>развитие физических качеств (скоростных, силовых, скоростно-силовых, выносливости);</w:t>
      </w:r>
    </w:p>
    <w:p w:rsidR="00745AF0" w:rsidRPr="00B25D7D" w:rsidRDefault="0069014A" w:rsidP="00D9213A">
      <w:pPr>
        <w:ind w:firstLine="709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- обучение основам техники видов легкой атлетики;</w:t>
      </w:r>
    </w:p>
    <w:p w:rsidR="0069014A" w:rsidRPr="00B25D7D" w:rsidRDefault="0069014A" w:rsidP="00D9213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- начало участия в соревнованиях по отдельным видам легкоатле</w:t>
      </w:r>
      <w:r w:rsidRPr="00B25D7D">
        <w:rPr>
          <w:color w:val="000000"/>
          <w:sz w:val="22"/>
          <w:szCs w:val="22"/>
        </w:rPr>
        <w:softHyphen/>
        <w:t>тического многоборья;</w:t>
      </w:r>
    </w:p>
    <w:p w:rsidR="0069014A" w:rsidRPr="00B25D7D" w:rsidRDefault="0069014A" w:rsidP="00D9213A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- овладение основами знаний по тренировке;</w:t>
      </w:r>
    </w:p>
    <w:p w:rsidR="0005593E" w:rsidRPr="00B25D7D" w:rsidRDefault="0069014A" w:rsidP="00B25D7D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- начало ведения спортивного дневника и умение анализировать записанные в нем данные.</w:t>
      </w:r>
    </w:p>
    <w:p w:rsidR="0069014A" w:rsidRPr="00B25D7D" w:rsidRDefault="00721F9B" w:rsidP="0069014A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 xml:space="preserve">Тренировочный процесс </w:t>
      </w:r>
      <w:r w:rsidR="0069014A" w:rsidRPr="00B25D7D">
        <w:rPr>
          <w:color w:val="000000"/>
          <w:sz w:val="22"/>
          <w:szCs w:val="22"/>
        </w:rPr>
        <w:t>рассматрива</w:t>
      </w:r>
      <w:r w:rsidR="00D9213A" w:rsidRPr="00B25D7D">
        <w:rPr>
          <w:color w:val="000000"/>
          <w:sz w:val="22"/>
          <w:szCs w:val="22"/>
        </w:rPr>
        <w:t>ется</w:t>
      </w:r>
      <w:r w:rsidR="0069014A" w:rsidRPr="00B25D7D">
        <w:rPr>
          <w:color w:val="000000"/>
          <w:sz w:val="22"/>
          <w:szCs w:val="22"/>
        </w:rPr>
        <w:t xml:space="preserve"> как це</w:t>
      </w:r>
      <w:r w:rsidR="0069014A" w:rsidRPr="00B25D7D">
        <w:rPr>
          <w:color w:val="000000"/>
          <w:sz w:val="22"/>
          <w:szCs w:val="22"/>
        </w:rPr>
        <w:softHyphen/>
        <w:t>лостная динамическая система, где на каждом конкретном этапе совер</w:t>
      </w:r>
      <w:r w:rsidR="0069014A" w:rsidRPr="00B25D7D">
        <w:rPr>
          <w:color w:val="000000"/>
          <w:sz w:val="22"/>
          <w:szCs w:val="22"/>
        </w:rPr>
        <w:softHyphen/>
        <w:t>шенствования спортивного мастерства решаются специфические задачи по развитию двигательных качеств, формированию технического мастер</w:t>
      </w:r>
      <w:r w:rsidR="0069014A" w:rsidRPr="00B25D7D">
        <w:rPr>
          <w:color w:val="000000"/>
          <w:sz w:val="22"/>
          <w:szCs w:val="22"/>
        </w:rPr>
        <w:softHyphen/>
        <w:t>ства, выбору средств, методов и величин тренировочных воздействий.</w:t>
      </w:r>
    </w:p>
    <w:p w:rsidR="008B6B6C" w:rsidRDefault="0069014A" w:rsidP="00721F9B">
      <w:pPr>
        <w:ind w:firstLine="540"/>
        <w:jc w:val="both"/>
        <w:rPr>
          <w:color w:val="000000"/>
          <w:sz w:val="22"/>
          <w:szCs w:val="22"/>
        </w:rPr>
      </w:pPr>
      <w:proofErr w:type="gramStart"/>
      <w:r w:rsidRPr="00B25D7D">
        <w:rPr>
          <w:color w:val="000000"/>
          <w:sz w:val="22"/>
          <w:szCs w:val="22"/>
        </w:rPr>
        <w:t>Важное значение</w:t>
      </w:r>
      <w:proofErr w:type="gramEnd"/>
      <w:r w:rsidRPr="00B25D7D">
        <w:rPr>
          <w:color w:val="000000"/>
          <w:sz w:val="22"/>
          <w:szCs w:val="22"/>
        </w:rPr>
        <w:t xml:space="preserve"> в многолетней подготовке спортсмена приобре</w:t>
      </w:r>
      <w:r w:rsidRPr="00B25D7D">
        <w:rPr>
          <w:color w:val="000000"/>
          <w:sz w:val="22"/>
          <w:szCs w:val="22"/>
        </w:rPr>
        <w:softHyphen/>
        <w:t>тает знание возрастных особенностей становления спортивного ма</w:t>
      </w:r>
      <w:r w:rsidR="00721F9B" w:rsidRPr="00B25D7D">
        <w:rPr>
          <w:color w:val="000000"/>
          <w:sz w:val="22"/>
          <w:szCs w:val="22"/>
        </w:rPr>
        <w:t>ст</w:t>
      </w:r>
      <w:r w:rsidR="008B6B6C" w:rsidRPr="00B25D7D">
        <w:rPr>
          <w:color w:val="000000"/>
          <w:sz w:val="22"/>
          <w:szCs w:val="22"/>
        </w:rPr>
        <w:t xml:space="preserve">ерства. Это позволит ответить на </w:t>
      </w:r>
      <w:proofErr w:type="gramStart"/>
      <w:r w:rsidR="008B6B6C" w:rsidRPr="00B25D7D">
        <w:rPr>
          <w:color w:val="000000"/>
          <w:sz w:val="22"/>
          <w:szCs w:val="22"/>
        </w:rPr>
        <w:t>вопросы</w:t>
      </w:r>
      <w:proofErr w:type="gramEnd"/>
      <w:r w:rsidR="008B6B6C" w:rsidRPr="00B25D7D">
        <w:rPr>
          <w:color w:val="000000"/>
          <w:sz w:val="22"/>
          <w:szCs w:val="22"/>
        </w:rPr>
        <w:t>: каковы оптимальные сро</w:t>
      </w:r>
      <w:r w:rsidR="008B6B6C" w:rsidRPr="00B25D7D">
        <w:rPr>
          <w:color w:val="000000"/>
          <w:sz w:val="22"/>
          <w:szCs w:val="22"/>
        </w:rPr>
        <w:softHyphen/>
        <w:t>ки начала специализации, когда целесообразно планировать выход спортсмена на тот или иной разрядный уровень, каким должен быть стаж занятий к моменту выполнения нормативов мастера спорта и мастера спорта международного класса и т.д.</w:t>
      </w:r>
    </w:p>
    <w:p w:rsidR="00E52A2C" w:rsidRDefault="00E52A2C" w:rsidP="00721F9B">
      <w:pPr>
        <w:ind w:firstLine="540"/>
        <w:jc w:val="both"/>
        <w:rPr>
          <w:color w:val="000000"/>
          <w:sz w:val="22"/>
          <w:szCs w:val="22"/>
        </w:rPr>
      </w:pPr>
    </w:p>
    <w:p w:rsidR="00E52A2C" w:rsidRDefault="00E52A2C" w:rsidP="00E52A2C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E52A2C" w:rsidRPr="00B25D7D" w:rsidRDefault="00E52A2C" w:rsidP="00721F9B">
      <w:pPr>
        <w:ind w:firstLine="540"/>
        <w:jc w:val="both"/>
        <w:rPr>
          <w:color w:val="000000"/>
          <w:sz w:val="22"/>
          <w:szCs w:val="22"/>
        </w:rPr>
      </w:pPr>
    </w:p>
    <w:p w:rsidR="002D18CE" w:rsidRPr="00B25D7D" w:rsidRDefault="002D18CE" w:rsidP="00000BD5">
      <w:pPr>
        <w:ind w:firstLine="540"/>
        <w:jc w:val="both"/>
        <w:rPr>
          <w:color w:val="000000"/>
          <w:sz w:val="22"/>
          <w:szCs w:val="22"/>
        </w:rPr>
      </w:pPr>
    </w:p>
    <w:p w:rsidR="002D18CE" w:rsidRPr="00B25D7D" w:rsidRDefault="002D18CE" w:rsidP="00F47449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2"/>
          <w:szCs w:val="22"/>
        </w:rPr>
      </w:pPr>
      <w:r w:rsidRPr="00B25D7D">
        <w:rPr>
          <w:b/>
          <w:bCs/>
          <w:color w:val="000000"/>
          <w:sz w:val="22"/>
          <w:szCs w:val="22"/>
        </w:rPr>
        <w:t>III</w:t>
      </w:r>
      <w:r w:rsidR="00F47449" w:rsidRPr="00B25D7D">
        <w:rPr>
          <w:b/>
          <w:bCs/>
          <w:color w:val="000000"/>
          <w:sz w:val="22"/>
          <w:szCs w:val="22"/>
        </w:rPr>
        <w:t xml:space="preserve">. </w:t>
      </w:r>
      <w:r w:rsidRPr="00B25D7D">
        <w:rPr>
          <w:b/>
          <w:bCs/>
          <w:color w:val="000000"/>
          <w:sz w:val="22"/>
          <w:szCs w:val="22"/>
        </w:rPr>
        <w:t>НОРМАТИВНАЯ ЧАСТЬ УЧЕБНОЙ ПРОГРАММЫ</w:t>
      </w:r>
    </w:p>
    <w:p w:rsidR="00F47449" w:rsidRPr="00B25D7D" w:rsidRDefault="00F47449" w:rsidP="00F47449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2"/>
          <w:szCs w:val="22"/>
        </w:rPr>
      </w:pPr>
    </w:p>
    <w:p w:rsidR="002D18CE" w:rsidRPr="00B25D7D" w:rsidRDefault="002D18CE" w:rsidP="00702670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color w:val="000000"/>
          <w:sz w:val="22"/>
          <w:szCs w:val="22"/>
        </w:rPr>
        <w:t>Одно из необходимых условий роста спортивного мастерства - много</w:t>
      </w:r>
      <w:r w:rsidRPr="00B25D7D">
        <w:rPr>
          <w:color w:val="000000"/>
          <w:sz w:val="22"/>
          <w:szCs w:val="22"/>
        </w:rPr>
        <w:softHyphen/>
        <w:t>летняя планомерная тренировка. Причем в процессе этой подготовки сле</w:t>
      </w:r>
      <w:r w:rsidRPr="00B25D7D">
        <w:rPr>
          <w:color w:val="000000"/>
          <w:sz w:val="22"/>
          <w:szCs w:val="22"/>
        </w:rPr>
        <w:softHyphen/>
        <w:t>дует строго и последовательно ставить задачи, выбирать средства и мето</w:t>
      </w:r>
      <w:r w:rsidRPr="00B25D7D">
        <w:rPr>
          <w:color w:val="000000"/>
          <w:sz w:val="22"/>
          <w:szCs w:val="22"/>
        </w:rPr>
        <w:softHyphen/>
        <w:t xml:space="preserve">ды тренировки в соответствии с возрастными особенностями и уровнем подготовленности спортсменов. Весь процесс многолетней тренировки спортсмена </w:t>
      </w:r>
      <w:r w:rsidR="001E65C4" w:rsidRPr="00B25D7D">
        <w:rPr>
          <w:color w:val="000000"/>
          <w:sz w:val="22"/>
          <w:szCs w:val="22"/>
        </w:rPr>
        <w:t xml:space="preserve">в спортивной школе </w:t>
      </w:r>
      <w:r w:rsidRPr="00B25D7D">
        <w:rPr>
          <w:color w:val="000000"/>
          <w:sz w:val="22"/>
          <w:szCs w:val="22"/>
        </w:rPr>
        <w:t>делится на четыре основных этапа и взаимосвязан с годами обучения в учебных группах</w:t>
      </w:r>
      <w:r w:rsidR="001E65C4" w:rsidRPr="00B25D7D">
        <w:rPr>
          <w:color w:val="000000"/>
          <w:sz w:val="22"/>
          <w:szCs w:val="22"/>
        </w:rPr>
        <w:t>.</w:t>
      </w:r>
    </w:p>
    <w:p w:rsidR="00215088" w:rsidRPr="00B25D7D" w:rsidRDefault="002D18CE" w:rsidP="00E319F1">
      <w:pPr>
        <w:ind w:firstLine="540"/>
        <w:jc w:val="both"/>
        <w:rPr>
          <w:color w:val="000000"/>
          <w:sz w:val="22"/>
          <w:szCs w:val="22"/>
        </w:rPr>
      </w:pPr>
      <w:r w:rsidRPr="00B25D7D">
        <w:rPr>
          <w:b/>
          <w:bCs/>
          <w:color w:val="000000"/>
          <w:sz w:val="22"/>
          <w:szCs w:val="22"/>
        </w:rPr>
        <w:t xml:space="preserve">Этап начальной подготовки. </w:t>
      </w:r>
      <w:r w:rsidRPr="00B25D7D">
        <w:rPr>
          <w:color w:val="000000"/>
          <w:sz w:val="22"/>
          <w:szCs w:val="22"/>
        </w:rPr>
        <w:t>Зачисляются учащиеся общеобразо</w:t>
      </w:r>
      <w:r w:rsidRPr="00B25D7D">
        <w:rPr>
          <w:color w:val="000000"/>
          <w:sz w:val="22"/>
          <w:szCs w:val="22"/>
        </w:rPr>
        <w:softHyphen/>
        <w:t>вательных школ, желающие заниматься спортом и имеющие письмен</w:t>
      </w:r>
      <w:r w:rsidRPr="00B25D7D">
        <w:rPr>
          <w:color w:val="000000"/>
          <w:sz w:val="22"/>
          <w:szCs w:val="22"/>
        </w:rPr>
        <w:softHyphen/>
        <w:t>ное разрешение врача-педиатра. На этапе осуществляется физкуль</w:t>
      </w:r>
      <w:r w:rsidRPr="00B25D7D">
        <w:rPr>
          <w:color w:val="000000"/>
          <w:sz w:val="22"/>
          <w:szCs w:val="22"/>
        </w:rPr>
        <w:softHyphen/>
        <w:t>турно-оздоровительная и воспитательная работа, направленная на разностороннюю физическую подготовку, овладение основами тех</w:t>
      </w:r>
      <w:r w:rsidRPr="00B25D7D">
        <w:rPr>
          <w:color w:val="000000"/>
          <w:sz w:val="22"/>
          <w:szCs w:val="22"/>
        </w:rPr>
        <w:softHyphen/>
        <w:t>ники избранного вида спорта, выбор спортивной специализации</w:t>
      </w:r>
      <w:r w:rsidR="00E319F1" w:rsidRPr="00B25D7D">
        <w:rPr>
          <w:color w:val="000000"/>
          <w:sz w:val="22"/>
          <w:szCs w:val="22"/>
        </w:rPr>
        <w:t xml:space="preserve">, </w:t>
      </w:r>
      <w:r w:rsidR="00215088" w:rsidRPr="00B25D7D">
        <w:rPr>
          <w:color w:val="000000"/>
          <w:sz w:val="22"/>
          <w:szCs w:val="22"/>
        </w:rPr>
        <w:t>выполнение контрольных нормативов для зачисления на учебно-тренировочный этап подготовки.</w:t>
      </w:r>
    </w:p>
    <w:p w:rsidR="003A660E" w:rsidRDefault="00215088" w:rsidP="00B25D7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25D7D">
        <w:rPr>
          <w:b/>
          <w:bCs/>
          <w:color w:val="000000"/>
          <w:sz w:val="22"/>
          <w:szCs w:val="22"/>
        </w:rPr>
        <w:t xml:space="preserve">Учебно-тренировочный этап </w:t>
      </w:r>
      <w:r w:rsidRPr="00B25D7D">
        <w:rPr>
          <w:color w:val="000000"/>
          <w:sz w:val="22"/>
          <w:szCs w:val="22"/>
        </w:rPr>
        <w:t xml:space="preserve">формируется на конкурсной основе из здоровых и практически здоровых учащихся, прошедших необходимую подготовку не менее </w:t>
      </w:r>
      <w:r w:rsidRPr="00B25D7D">
        <w:rPr>
          <w:bCs/>
          <w:color w:val="000000"/>
          <w:sz w:val="22"/>
          <w:szCs w:val="22"/>
        </w:rPr>
        <w:t>1</w:t>
      </w:r>
      <w:r w:rsidRPr="00B25D7D">
        <w:rPr>
          <w:color w:val="000000"/>
          <w:sz w:val="22"/>
          <w:szCs w:val="22"/>
        </w:rPr>
        <w:t>года и выполнивших приемные нормативы по об</w:t>
      </w:r>
      <w:r w:rsidRPr="00B25D7D">
        <w:rPr>
          <w:color w:val="000000"/>
          <w:sz w:val="22"/>
          <w:szCs w:val="22"/>
        </w:rPr>
        <w:softHyphen/>
        <w:t>щефизической и специальной подготовке. Перевод по годам обучения осуществляется при условии выполнения учащимися контрольно-пере</w:t>
      </w:r>
      <w:r w:rsidRPr="00B25D7D">
        <w:rPr>
          <w:color w:val="000000"/>
          <w:sz w:val="22"/>
          <w:szCs w:val="22"/>
        </w:rPr>
        <w:softHyphen/>
        <w:t>водных нормативов по общей физической и специальной подготовке.</w:t>
      </w:r>
    </w:p>
    <w:p w:rsidR="00B25D7D" w:rsidRPr="00B25D7D" w:rsidRDefault="00B25D7D" w:rsidP="00B25D7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sectPr w:rsidR="00B25D7D" w:rsidRPr="00B25D7D" w:rsidSect="00600D20">
      <w:pgSz w:w="11906" w:h="16838"/>
      <w:pgMar w:top="720" w:right="720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D43" w:rsidRDefault="00E40D43">
      <w:r>
        <w:separator/>
      </w:r>
    </w:p>
  </w:endnote>
  <w:endnote w:type="continuationSeparator" w:id="0">
    <w:p w:rsidR="00E40D43" w:rsidRDefault="00E4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D43" w:rsidRDefault="00E40D43">
      <w:r>
        <w:separator/>
      </w:r>
    </w:p>
  </w:footnote>
  <w:footnote w:type="continuationSeparator" w:id="0">
    <w:p w:rsidR="00E40D43" w:rsidRDefault="00E40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E30"/>
    <w:multiLevelType w:val="hybridMultilevel"/>
    <w:tmpl w:val="7C843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954C2"/>
    <w:multiLevelType w:val="hybridMultilevel"/>
    <w:tmpl w:val="63C4ADAA"/>
    <w:lvl w:ilvl="0" w:tplc="EA4605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9B35AB"/>
    <w:multiLevelType w:val="hybridMultilevel"/>
    <w:tmpl w:val="5C0CD5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DC7AE0"/>
    <w:multiLevelType w:val="hybridMultilevel"/>
    <w:tmpl w:val="4EFEFE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5A6CB6"/>
    <w:multiLevelType w:val="hybridMultilevel"/>
    <w:tmpl w:val="220CA2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E575C2"/>
    <w:multiLevelType w:val="hybridMultilevel"/>
    <w:tmpl w:val="F648C4E0"/>
    <w:lvl w:ilvl="0" w:tplc="67886A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06006"/>
    <w:multiLevelType w:val="hybridMultilevel"/>
    <w:tmpl w:val="1BDA05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526F49"/>
    <w:multiLevelType w:val="hybridMultilevel"/>
    <w:tmpl w:val="26585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124F8"/>
    <w:multiLevelType w:val="hybridMultilevel"/>
    <w:tmpl w:val="F01CFB4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0D04C3"/>
    <w:multiLevelType w:val="hybridMultilevel"/>
    <w:tmpl w:val="B0CE40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1D7014"/>
    <w:multiLevelType w:val="hybridMultilevel"/>
    <w:tmpl w:val="54CED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A3C03"/>
    <w:multiLevelType w:val="hybridMultilevel"/>
    <w:tmpl w:val="DB701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4417C"/>
    <w:multiLevelType w:val="hybridMultilevel"/>
    <w:tmpl w:val="504A79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A009F7"/>
    <w:multiLevelType w:val="hybridMultilevel"/>
    <w:tmpl w:val="1EAAE0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1B2CF5"/>
    <w:multiLevelType w:val="hybridMultilevel"/>
    <w:tmpl w:val="C7B4C2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650984"/>
    <w:multiLevelType w:val="hybridMultilevel"/>
    <w:tmpl w:val="93D0FB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4644089"/>
    <w:multiLevelType w:val="hybridMultilevel"/>
    <w:tmpl w:val="AF3E8F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F84263"/>
    <w:multiLevelType w:val="hybridMultilevel"/>
    <w:tmpl w:val="FF4C9F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B2099F"/>
    <w:multiLevelType w:val="hybridMultilevel"/>
    <w:tmpl w:val="C1A0AA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6B57BD3"/>
    <w:multiLevelType w:val="hybridMultilevel"/>
    <w:tmpl w:val="3B3AA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F211274"/>
    <w:multiLevelType w:val="hybridMultilevel"/>
    <w:tmpl w:val="3AB821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14F44A0"/>
    <w:multiLevelType w:val="hybridMultilevel"/>
    <w:tmpl w:val="8D383D6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71761E02"/>
    <w:multiLevelType w:val="hybridMultilevel"/>
    <w:tmpl w:val="E59C0F5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>
    <w:nsid w:val="7B6E6EF0"/>
    <w:multiLevelType w:val="hybridMultilevel"/>
    <w:tmpl w:val="80303B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885702"/>
    <w:multiLevelType w:val="hybridMultilevel"/>
    <w:tmpl w:val="778CBC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0"/>
  </w:num>
  <w:num w:numId="4">
    <w:abstractNumId w:val="9"/>
  </w:num>
  <w:num w:numId="5">
    <w:abstractNumId w:val="3"/>
  </w:num>
  <w:num w:numId="6">
    <w:abstractNumId w:val="20"/>
  </w:num>
  <w:num w:numId="7">
    <w:abstractNumId w:val="1"/>
  </w:num>
  <w:num w:numId="8">
    <w:abstractNumId w:val="15"/>
  </w:num>
  <w:num w:numId="9">
    <w:abstractNumId w:val="18"/>
  </w:num>
  <w:num w:numId="10">
    <w:abstractNumId w:val="7"/>
  </w:num>
  <w:num w:numId="11">
    <w:abstractNumId w:val="23"/>
  </w:num>
  <w:num w:numId="12">
    <w:abstractNumId w:val="11"/>
  </w:num>
  <w:num w:numId="13">
    <w:abstractNumId w:val="19"/>
  </w:num>
  <w:num w:numId="14">
    <w:abstractNumId w:val="17"/>
  </w:num>
  <w:num w:numId="15">
    <w:abstractNumId w:val="13"/>
  </w:num>
  <w:num w:numId="16">
    <w:abstractNumId w:val="4"/>
  </w:num>
  <w:num w:numId="17">
    <w:abstractNumId w:val="2"/>
  </w:num>
  <w:num w:numId="18">
    <w:abstractNumId w:val="14"/>
  </w:num>
  <w:num w:numId="19">
    <w:abstractNumId w:val="8"/>
  </w:num>
  <w:num w:numId="20">
    <w:abstractNumId w:val="16"/>
  </w:num>
  <w:num w:numId="21">
    <w:abstractNumId w:val="10"/>
  </w:num>
  <w:num w:numId="22">
    <w:abstractNumId w:val="6"/>
  </w:num>
  <w:num w:numId="23">
    <w:abstractNumId w:val="24"/>
  </w:num>
  <w:num w:numId="24">
    <w:abstractNumId w:val="12"/>
  </w:num>
  <w:num w:numId="25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E2"/>
    <w:rsid w:val="00000BD5"/>
    <w:rsid w:val="00005B4D"/>
    <w:rsid w:val="000104A0"/>
    <w:rsid w:val="0001362B"/>
    <w:rsid w:val="00020FF8"/>
    <w:rsid w:val="000216C0"/>
    <w:rsid w:val="00022DD6"/>
    <w:rsid w:val="00023D71"/>
    <w:rsid w:val="00027FDF"/>
    <w:rsid w:val="00032DAB"/>
    <w:rsid w:val="00034993"/>
    <w:rsid w:val="0003738B"/>
    <w:rsid w:val="000507B9"/>
    <w:rsid w:val="0005593E"/>
    <w:rsid w:val="00056DD2"/>
    <w:rsid w:val="00067985"/>
    <w:rsid w:val="00071A62"/>
    <w:rsid w:val="0007595E"/>
    <w:rsid w:val="00081875"/>
    <w:rsid w:val="000970F0"/>
    <w:rsid w:val="000971A4"/>
    <w:rsid w:val="000A5745"/>
    <w:rsid w:val="000B112C"/>
    <w:rsid w:val="000B204B"/>
    <w:rsid w:val="000B5A27"/>
    <w:rsid w:val="000C747A"/>
    <w:rsid w:val="000D5D86"/>
    <w:rsid w:val="000D75D3"/>
    <w:rsid w:val="000E1DC5"/>
    <w:rsid w:val="000E22E1"/>
    <w:rsid w:val="0010213A"/>
    <w:rsid w:val="001030A0"/>
    <w:rsid w:val="00120879"/>
    <w:rsid w:val="00126819"/>
    <w:rsid w:val="00134315"/>
    <w:rsid w:val="001411FD"/>
    <w:rsid w:val="00145DD3"/>
    <w:rsid w:val="00147261"/>
    <w:rsid w:val="001479A6"/>
    <w:rsid w:val="00152BB3"/>
    <w:rsid w:val="00154C38"/>
    <w:rsid w:val="00161B67"/>
    <w:rsid w:val="0018094B"/>
    <w:rsid w:val="001934B7"/>
    <w:rsid w:val="00193B85"/>
    <w:rsid w:val="001A5FF3"/>
    <w:rsid w:val="001A6308"/>
    <w:rsid w:val="001E2B1C"/>
    <w:rsid w:val="001E65C4"/>
    <w:rsid w:val="001E67F7"/>
    <w:rsid w:val="001F3DE9"/>
    <w:rsid w:val="001F6E0A"/>
    <w:rsid w:val="00201062"/>
    <w:rsid w:val="00203A20"/>
    <w:rsid w:val="00210015"/>
    <w:rsid w:val="002119FD"/>
    <w:rsid w:val="0021473A"/>
    <w:rsid w:val="00215088"/>
    <w:rsid w:val="00216366"/>
    <w:rsid w:val="002220E1"/>
    <w:rsid w:val="00222D56"/>
    <w:rsid w:val="00226DE4"/>
    <w:rsid w:val="0023413F"/>
    <w:rsid w:val="0024573E"/>
    <w:rsid w:val="00260E00"/>
    <w:rsid w:val="00276263"/>
    <w:rsid w:val="0028113A"/>
    <w:rsid w:val="0028239C"/>
    <w:rsid w:val="00283888"/>
    <w:rsid w:val="002838D0"/>
    <w:rsid w:val="002862FD"/>
    <w:rsid w:val="00297ADD"/>
    <w:rsid w:val="002A0782"/>
    <w:rsid w:val="002A6B86"/>
    <w:rsid w:val="002A7002"/>
    <w:rsid w:val="002D18CE"/>
    <w:rsid w:val="002E3CD1"/>
    <w:rsid w:val="002F6DF2"/>
    <w:rsid w:val="002F799A"/>
    <w:rsid w:val="003000D0"/>
    <w:rsid w:val="00302946"/>
    <w:rsid w:val="00326C55"/>
    <w:rsid w:val="003459E6"/>
    <w:rsid w:val="0035100E"/>
    <w:rsid w:val="003517CA"/>
    <w:rsid w:val="00354637"/>
    <w:rsid w:val="0036360F"/>
    <w:rsid w:val="00376EEE"/>
    <w:rsid w:val="00381CAC"/>
    <w:rsid w:val="00384D82"/>
    <w:rsid w:val="0038609B"/>
    <w:rsid w:val="00393F1B"/>
    <w:rsid w:val="003A58EA"/>
    <w:rsid w:val="003A660E"/>
    <w:rsid w:val="003A7944"/>
    <w:rsid w:val="003B5EC2"/>
    <w:rsid w:val="003C1278"/>
    <w:rsid w:val="003C7346"/>
    <w:rsid w:val="003C7AC3"/>
    <w:rsid w:val="003D1E06"/>
    <w:rsid w:val="003D40A9"/>
    <w:rsid w:val="003E48AB"/>
    <w:rsid w:val="003E7245"/>
    <w:rsid w:val="00404C78"/>
    <w:rsid w:val="004073B8"/>
    <w:rsid w:val="00413F28"/>
    <w:rsid w:val="0042481F"/>
    <w:rsid w:val="004252F9"/>
    <w:rsid w:val="004267F4"/>
    <w:rsid w:val="004274CB"/>
    <w:rsid w:val="004308B3"/>
    <w:rsid w:val="00455867"/>
    <w:rsid w:val="00456345"/>
    <w:rsid w:val="00461B15"/>
    <w:rsid w:val="00463D31"/>
    <w:rsid w:val="004670C0"/>
    <w:rsid w:val="00497629"/>
    <w:rsid w:val="004A0925"/>
    <w:rsid w:val="004A1270"/>
    <w:rsid w:val="004A3DA6"/>
    <w:rsid w:val="004A4D4E"/>
    <w:rsid w:val="004A7C61"/>
    <w:rsid w:val="004C07D4"/>
    <w:rsid w:val="004C1B98"/>
    <w:rsid w:val="004E4D0C"/>
    <w:rsid w:val="004E5728"/>
    <w:rsid w:val="004F0147"/>
    <w:rsid w:val="004F7849"/>
    <w:rsid w:val="00503905"/>
    <w:rsid w:val="00522712"/>
    <w:rsid w:val="00524AC2"/>
    <w:rsid w:val="00540D5F"/>
    <w:rsid w:val="005424A1"/>
    <w:rsid w:val="00543356"/>
    <w:rsid w:val="0054538E"/>
    <w:rsid w:val="0055087D"/>
    <w:rsid w:val="0056072F"/>
    <w:rsid w:val="00586070"/>
    <w:rsid w:val="00595C66"/>
    <w:rsid w:val="00596349"/>
    <w:rsid w:val="005C33C2"/>
    <w:rsid w:val="005C58B0"/>
    <w:rsid w:val="005E279F"/>
    <w:rsid w:val="005E38D9"/>
    <w:rsid w:val="005F40C7"/>
    <w:rsid w:val="00600D20"/>
    <w:rsid w:val="00606914"/>
    <w:rsid w:val="00616433"/>
    <w:rsid w:val="00632D78"/>
    <w:rsid w:val="0063325A"/>
    <w:rsid w:val="00633664"/>
    <w:rsid w:val="00635218"/>
    <w:rsid w:val="006431F5"/>
    <w:rsid w:val="00655183"/>
    <w:rsid w:val="006732EF"/>
    <w:rsid w:val="006843B8"/>
    <w:rsid w:val="0069014A"/>
    <w:rsid w:val="00696557"/>
    <w:rsid w:val="006A336F"/>
    <w:rsid w:val="006A630A"/>
    <w:rsid w:val="006B4D85"/>
    <w:rsid w:val="006B5BA7"/>
    <w:rsid w:val="006C7D84"/>
    <w:rsid w:val="006E04EE"/>
    <w:rsid w:val="006E0BCF"/>
    <w:rsid w:val="006F30F6"/>
    <w:rsid w:val="0070042E"/>
    <w:rsid w:val="00702670"/>
    <w:rsid w:val="007201CB"/>
    <w:rsid w:val="00721F9B"/>
    <w:rsid w:val="00724280"/>
    <w:rsid w:val="0074491F"/>
    <w:rsid w:val="00745AF0"/>
    <w:rsid w:val="00747F59"/>
    <w:rsid w:val="00754BBC"/>
    <w:rsid w:val="00754D3E"/>
    <w:rsid w:val="007601E4"/>
    <w:rsid w:val="00782553"/>
    <w:rsid w:val="00786429"/>
    <w:rsid w:val="00795FC1"/>
    <w:rsid w:val="007A7D0A"/>
    <w:rsid w:val="007B2768"/>
    <w:rsid w:val="007B4C1C"/>
    <w:rsid w:val="007B6DA4"/>
    <w:rsid w:val="007D517E"/>
    <w:rsid w:val="007D5993"/>
    <w:rsid w:val="007F2D35"/>
    <w:rsid w:val="007F56EB"/>
    <w:rsid w:val="0080122D"/>
    <w:rsid w:val="00801BA4"/>
    <w:rsid w:val="00817D41"/>
    <w:rsid w:val="00822D92"/>
    <w:rsid w:val="00825DEC"/>
    <w:rsid w:val="00832EC4"/>
    <w:rsid w:val="008365E8"/>
    <w:rsid w:val="00870BDE"/>
    <w:rsid w:val="00880B04"/>
    <w:rsid w:val="00887C89"/>
    <w:rsid w:val="00893685"/>
    <w:rsid w:val="008B0680"/>
    <w:rsid w:val="008B382D"/>
    <w:rsid w:val="008B6B6C"/>
    <w:rsid w:val="008D3153"/>
    <w:rsid w:val="008F454E"/>
    <w:rsid w:val="008F6662"/>
    <w:rsid w:val="008F7843"/>
    <w:rsid w:val="009037F1"/>
    <w:rsid w:val="009045D9"/>
    <w:rsid w:val="00914D6E"/>
    <w:rsid w:val="00915FE2"/>
    <w:rsid w:val="00920CBC"/>
    <w:rsid w:val="00923AA4"/>
    <w:rsid w:val="00933203"/>
    <w:rsid w:val="009332AC"/>
    <w:rsid w:val="00942D8A"/>
    <w:rsid w:val="00945D13"/>
    <w:rsid w:val="0094709C"/>
    <w:rsid w:val="00952EBA"/>
    <w:rsid w:val="00953B7E"/>
    <w:rsid w:val="00995FAC"/>
    <w:rsid w:val="009A0976"/>
    <w:rsid w:val="009A48AD"/>
    <w:rsid w:val="009A6EE4"/>
    <w:rsid w:val="009B2EC9"/>
    <w:rsid w:val="009B619E"/>
    <w:rsid w:val="009B76DC"/>
    <w:rsid w:val="009C2F2B"/>
    <w:rsid w:val="009D5F38"/>
    <w:rsid w:val="009D66DF"/>
    <w:rsid w:val="009D78A8"/>
    <w:rsid w:val="009E1494"/>
    <w:rsid w:val="009E63AE"/>
    <w:rsid w:val="009F31CB"/>
    <w:rsid w:val="00A04942"/>
    <w:rsid w:val="00A422FC"/>
    <w:rsid w:val="00A56A2E"/>
    <w:rsid w:val="00A57A8B"/>
    <w:rsid w:val="00A84662"/>
    <w:rsid w:val="00A85E04"/>
    <w:rsid w:val="00A96852"/>
    <w:rsid w:val="00AA2758"/>
    <w:rsid w:val="00AA2F1F"/>
    <w:rsid w:val="00AB26DE"/>
    <w:rsid w:val="00AB78B5"/>
    <w:rsid w:val="00AC25C6"/>
    <w:rsid w:val="00AC28E4"/>
    <w:rsid w:val="00AC52E6"/>
    <w:rsid w:val="00AC7310"/>
    <w:rsid w:val="00AD61BC"/>
    <w:rsid w:val="00AD7FE9"/>
    <w:rsid w:val="00AE1C43"/>
    <w:rsid w:val="00B107BF"/>
    <w:rsid w:val="00B25D7D"/>
    <w:rsid w:val="00B27C05"/>
    <w:rsid w:val="00B41613"/>
    <w:rsid w:val="00B60CDA"/>
    <w:rsid w:val="00B61576"/>
    <w:rsid w:val="00B76D98"/>
    <w:rsid w:val="00B91F30"/>
    <w:rsid w:val="00B94271"/>
    <w:rsid w:val="00B9532C"/>
    <w:rsid w:val="00B9560F"/>
    <w:rsid w:val="00BA2507"/>
    <w:rsid w:val="00BA4E7C"/>
    <w:rsid w:val="00BB059E"/>
    <w:rsid w:val="00BC74DF"/>
    <w:rsid w:val="00BC7ECA"/>
    <w:rsid w:val="00BD0356"/>
    <w:rsid w:val="00BD17AF"/>
    <w:rsid w:val="00BE0BCD"/>
    <w:rsid w:val="00BE7336"/>
    <w:rsid w:val="00BF5419"/>
    <w:rsid w:val="00C017DD"/>
    <w:rsid w:val="00C411D8"/>
    <w:rsid w:val="00C430A8"/>
    <w:rsid w:val="00C64A0F"/>
    <w:rsid w:val="00C66617"/>
    <w:rsid w:val="00C846E6"/>
    <w:rsid w:val="00C958A9"/>
    <w:rsid w:val="00C97573"/>
    <w:rsid w:val="00C97894"/>
    <w:rsid w:val="00CA212A"/>
    <w:rsid w:val="00CA5441"/>
    <w:rsid w:val="00CB1683"/>
    <w:rsid w:val="00CC7E7A"/>
    <w:rsid w:val="00CE6A5B"/>
    <w:rsid w:val="00CF0FED"/>
    <w:rsid w:val="00CF20EB"/>
    <w:rsid w:val="00CF31BF"/>
    <w:rsid w:val="00CF5A35"/>
    <w:rsid w:val="00D00675"/>
    <w:rsid w:val="00D1335D"/>
    <w:rsid w:val="00D34DCA"/>
    <w:rsid w:val="00D4399B"/>
    <w:rsid w:val="00D6206B"/>
    <w:rsid w:val="00D709CC"/>
    <w:rsid w:val="00D71A72"/>
    <w:rsid w:val="00D71C63"/>
    <w:rsid w:val="00D9213A"/>
    <w:rsid w:val="00DA24E0"/>
    <w:rsid w:val="00DC32BE"/>
    <w:rsid w:val="00DE6C32"/>
    <w:rsid w:val="00DE7CF3"/>
    <w:rsid w:val="00DF3ED5"/>
    <w:rsid w:val="00E0389E"/>
    <w:rsid w:val="00E06D02"/>
    <w:rsid w:val="00E20316"/>
    <w:rsid w:val="00E319F1"/>
    <w:rsid w:val="00E40D43"/>
    <w:rsid w:val="00E47D13"/>
    <w:rsid w:val="00E52A2C"/>
    <w:rsid w:val="00E532F4"/>
    <w:rsid w:val="00E5409B"/>
    <w:rsid w:val="00E61855"/>
    <w:rsid w:val="00E61CBE"/>
    <w:rsid w:val="00E836B5"/>
    <w:rsid w:val="00E930C8"/>
    <w:rsid w:val="00E93FEA"/>
    <w:rsid w:val="00E97A23"/>
    <w:rsid w:val="00EB11D0"/>
    <w:rsid w:val="00EC04AC"/>
    <w:rsid w:val="00ED09E0"/>
    <w:rsid w:val="00EE462C"/>
    <w:rsid w:val="00EE4966"/>
    <w:rsid w:val="00EF3529"/>
    <w:rsid w:val="00EF7242"/>
    <w:rsid w:val="00F06C61"/>
    <w:rsid w:val="00F3390C"/>
    <w:rsid w:val="00F47449"/>
    <w:rsid w:val="00F57460"/>
    <w:rsid w:val="00F601B5"/>
    <w:rsid w:val="00F64AE2"/>
    <w:rsid w:val="00F7481F"/>
    <w:rsid w:val="00F7654D"/>
    <w:rsid w:val="00F8253C"/>
    <w:rsid w:val="00F83D51"/>
    <w:rsid w:val="00F8703D"/>
    <w:rsid w:val="00F95C7C"/>
    <w:rsid w:val="00FA70CA"/>
    <w:rsid w:val="00FD7DAE"/>
    <w:rsid w:val="00FE4332"/>
    <w:rsid w:val="00FE6615"/>
    <w:rsid w:val="00FF0D56"/>
    <w:rsid w:val="00FF2408"/>
    <w:rsid w:val="00FF7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30"/>
    <w:rPr>
      <w:sz w:val="24"/>
      <w:szCs w:val="24"/>
    </w:rPr>
  </w:style>
  <w:style w:type="paragraph" w:styleId="1">
    <w:name w:val="heading 1"/>
    <w:basedOn w:val="a"/>
    <w:link w:val="10"/>
    <w:qFormat/>
    <w:rsid w:val="00DA24E0"/>
    <w:pPr>
      <w:spacing w:before="150" w:after="150"/>
      <w:ind w:left="150" w:right="150"/>
      <w:jc w:val="center"/>
      <w:outlineLvl w:val="0"/>
    </w:pPr>
    <w:rPr>
      <w:rFonts w:ascii="Arial" w:hAnsi="Arial" w:cs="Arial"/>
      <w:b/>
      <w:bCs/>
      <w:color w:val="444444"/>
      <w:kern w:val="36"/>
    </w:rPr>
  </w:style>
  <w:style w:type="paragraph" w:styleId="4">
    <w:name w:val="heading 4"/>
    <w:basedOn w:val="a"/>
    <w:link w:val="40"/>
    <w:qFormat/>
    <w:rsid w:val="00DA24E0"/>
    <w:pPr>
      <w:spacing w:before="100" w:beforeAutospacing="1" w:after="100" w:afterAutospacing="1"/>
      <w:jc w:val="center"/>
      <w:outlineLvl w:val="3"/>
    </w:pPr>
    <w:rPr>
      <w:rFonts w:ascii="Verdana" w:hAnsi="Verdana"/>
      <w:b/>
      <w:bCs/>
      <w:color w:val="440000"/>
      <w:sz w:val="18"/>
      <w:szCs w:val="18"/>
    </w:rPr>
  </w:style>
  <w:style w:type="paragraph" w:styleId="5">
    <w:name w:val="heading 5"/>
    <w:basedOn w:val="a"/>
    <w:link w:val="50"/>
    <w:qFormat/>
    <w:rsid w:val="00DA24E0"/>
    <w:pPr>
      <w:spacing w:before="100" w:beforeAutospacing="1" w:after="100" w:afterAutospacing="1"/>
      <w:jc w:val="center"/>
      <w:outlineLvl w:val="4"/>
    </w:pPr>
    <w:rPr>
      <w:rFonts w:ascii="Arial" w:hAnsi="Arial" w:cs="Arial"/>
      <w:b/>
      <w:bCs/>
      <w:color w:val="0066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66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393F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93F1B"/>
  </w:style>
  <w:style w:type="paragraph" w:styleId="a6">
    <w:name w:val="Normal (Web)"/>
    <w:basedOn w:val="a"/>
    <w:uiPriority w:val="99"/>
    <w:unhideWhenUsed/>
    <w:rsid w:val="003C7AC3"/>
    <w:pPr>
      <w:spacing w:before="100" w:beforeAutospacing="1" w:after="100" w:afterAutospacing="1"/>
    </w:pPr>
  </w:style>
  <w:style w:type="paragraph" w:styleId="a7">
    <w:name w:val="List Paragraph"/>
    <w:basedOn w:val="a"/>
    <w:qFormat/>
    <w:rsid w:val="003A58E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24E0"/>
    <w:rPr>
      <w:rFonts w:ascii="Arial" w:hAnsi="Arial" w:cs="Arial"/>
      <w:b/>
      <w:bCs/>
      <w:color w:val="444444"/>
      <w:kern w:val="36"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A24E0"/>
    <w:rPr>
      <w:rFonts w:ascii="Verdana" w:hAnsi="Verdana"/>
      <w:b/>
      <w:bCs/>
      <w:color w:val="440000"/>
      <w:sz w:val="18"/>
      <w:szCs w:val="1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DA24E0"/>
    <w:rPr>
      <w:rFonts w:ascii="Arial" w:hAnsi="Arial" w:cs="Arial"/>
      <w:b/>
      <w:bCs/>
      <w:color w:val="006600"/>
      <w:sz w:val="18"/>
      <w:szCs w:val="18"/>
      <w:lang w:val="ru-RU" w:eastAsia="ru-RU" w:bidi="ar-SA"/>
    </w:rPr>
  </w:style>
  <w:style w:type="character" w:customStyle="1" w:styleId="first1">
    <w:name w:val="first1"/>
    <w:basedOn w:val="a0"/>
    <w:rsid w:val="00DA24E0"/>
    <w:rPr>
      <w:rFonts w:ascii="Arial" w:hAnsi="Arial" w:cs="Arial" w:hint="default"/>
      <w:b/>
      <w:bCs/>
      <w:sz w:val="20"/>
      <w:szCs w:val="20"/>
    </w:rPr>
  </w:style>
  <w:style w:type="paragraph" w:customStyle="1" w:styleId="formattext">
    <w:name w:val="formattext"/>
    <w:basedOn w:val="a"/>
    <w:rsid w:val="00E52A2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30"/>
    <w:rPr>
      <w:sz w:val="24"/>
      <w:szCs w:val="24"/>
    </w:rPr>
  </w:style>
  <w:style w:type="paragraph" w:styleId="1">
    <w:name w:val="heading 1"/>
    <w:basedOn w:val="a"/>
    <w:link w:val="10"/>
    <w:qFormat/>
    <w:rsid w:val="00DA24E0"/>
    <w:pPr>
      <w:spacing w:before="150" w:after="150"/>
      <w:ind w:left="150" w:right="150"/>
      <w:jc w:val="center"/>
      <w:outlineLvl w:val="0"/>
    </w:pPr>
    <w:rPr>
      <w:rFonts w:ascii="Arial" w:hAnsi="Arial" w:cs="Arial"/>
      <w:b/>
      <w:bCs/>
      <w:color w:val="444444"/>
      <w:kern w:val="36"/>
    </w:rPr>
  </w:style>
  <w:style w:type="paragraph" w:styleId="4">
    <w:name w:val="heading 4"/>
    <w:basedOn w:val="a"/>
    <w:link w:val="40"/>
    <w:qFormat/>
    <w:rsid w:val="00DA24E0"/>
    <w:pPr>
      <w:spacing w:before="100" w:beforeAutospacing="1" w:after="100" w:afterAutospacing="1"/>
      <w:jc w:val="center"/>
      <w:outlineLvl w:val="3"/>
    </w:pPr>
    <w:rPr>
      <w:rFonts w:ascii="Verdana" w:hAnsi="Verdana"/>
      <w:b/>
      <w:bCs/>
      <w:color w:val="440000"/>
      <w:sz w:val="18"/>
      <w:szCs w:val="18"/>
    </w:rPr>
  </w:style>
  <w:style w:type="paragraph" w:styleId="5">
    <w:name w:val="heading 5"/>
    <w:basedOn w:val="a"/>
    <w:link w:val="50"/>
    <w:qFormat/>
    <w:rsid w:val="00DA24E0"/>
    <w:pPr>
      <w:spacing w:before="100" w:beforeAutospacing="1" w:after="100" w:afterAutospacing="1"/>
      <w:jc w:val="center"/>
      <w:outlineLvl w:val="4"/>
    </w:pPr>
    <w:rPr>
      <w:rFonts w:ascii="Arial" w:hAnsi="Arial" w:cs="Arial"/>
      <w:b/>
      <w:bCs/>
      <w:color w:val="0066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66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393F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93F1B"/>
  </w:style>
  <w:style w:type="paragraph" w:styleId="a6">
    <w:name w:val="Normal (Web)"/>
    <w:basedOn w:val="a"/>
    <w:uiPriority w:val="99"/>
    <w:unhideWhenUsed/>
    <w:rsid w:val="003C7AC3"/>
    <w:pPr>
      <w:spacing w:before="100" w:beforeAutospacing="1" w:after="100" w:afterAutospacing="1"/>
    </w:pPr>
  </w:style>
  <w:style w:type="paragraph" w:styleId="a7">
    <w:name w:val="List Paragraph"/>
    <w:basedOn w:val="a"/>
    <w:qFormat/>
    <w:rsid w:val="003A58E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24E0"/>
    <w:rPr>
      <w:rFonts w:ascii="Arial" w:hAnsi="Arial" w:cs="Arial"/>
      <w:b/>
      <w:bCs/>
      <w:color w:val="444444"/>
      <w:kern w:val="36"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A24E0"/>
    <w:rPr>
      <w:rFonts w:ascii="Verdana" w:hAnsi="Verdana"/>
      <w:b/>
      <w:bCs/>
      <w:color w:val="440000"/>
      <w:sz w:val="18"/>
      <w:szCs w:val="1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DA24E0"/>
    <w:rPr>
      <w:rFonts w:ascii="Arial" w:hAnsi="Arial" w:cs="Arial"/>
      <w:b/>
      <w:bCs/>
      <w:color w:val="006600"/>
      <w:sz w:val="18"/>
      <w:szCs w:val="18"/>
      <w:lang w:val="ru-RU" w:eastAsia="ru-RU" w:bidi="ar-SA"/>
    </w:rPr>
  </w:style>
  <w:style w:type="character" w:customStyle="1" w:styleId="first1">
    <w:name w:val="first1"/>
    <w:basedOn w:val="a0"/>
    <w:rsid w:val="00DA24E0"/>
    <w:rPr>
      <w:rFonts w:ascii="Arial" w:hAnsi="Arial" w:cs="Arial" w:hint="default"/>
      <w:b/>
      <w:bCs/>
      <w:sz w:val="20"/>
      <w:szCs w:val="20"/>
    </w:rPr>
  </w:style>
  <w:style w:type="paragraph" w:customStyle="1" w:styleId="formattext">
    <w:name w:val="formattext"/>
    <w:basedOn w:val="a"/>
    <w:rsid w:val="00E52A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642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67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2014-08-05T06:17:00Z</cp:lastPrinted>
  <dcterms:created xsi:type="dcterms:W3CDTF">2017-06-07T08:46:00Z</dcterms:created>
  <dcterms:modified xsi:type="dcterms:W3CDTF">2017-06-07T08:47:00Z</dcterms:modified>
</cp:coreProperties>
</file>