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E2" w:rsidRPr="00F26709" w:rsidRDefault="005C0BE2" w:rsidP="005C0B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6709">
        <w:rPr>
          <w:rFonts w:ascii="Times New Roman" w:hAnsi="Times New Roman"/>
          <w:sz w:val="24"/>
          <w:szCs w:val="24"/>
        </w:rPr>
        <w:t xml:space="preserve">ПРИНЯТО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F26709">
        <w:rPr>
          <w:rFonts w:ascii="Times New Roman" w:hAnsi="Times New Roman"/>
          <w:sz w:val="24"/>
          <w:szCs w:val="24"/>
        </w:rPr>
        <w:t>УТВЕРЖДАЮ</w:t>
      </w:r>
    </w:p>
    <w:p w:rsidR="005C0BE2" w:rsidRDefault="005C0BE2" w:rsidP="005C0B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6709">
        <w:rPr>
          <w:rFonts w:ascii="Times New Roman" w:hAnsi="Times New Roman"/>
          <w:sz w:val="24"/>
          <w:szCs w:val="24"/>
        </w:rPr>
        <w:t xml:space="preserve">Педагогическим советом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F26709">
        <w:rPr>
          <w:rFonts w:ascii="Times New Roman" w:hAnsi="Times New Roman"/>
          <w:sz w:val="24"/>
          <w:szCs w:val="24"/>
        </w:rPr>
        <w:t>Директор  МБ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F26709">
        <w:rPr>
          <w:rFonts w:ascii="Times New Roman" w:hAnsi="Times New Roman"/>
          <w:sz w:val="24"/>
          <w:szCs w:val="24"/>
        </w:rPr>
        <w:t xml:space="preserve">ДО ДЮСШ                                  протокол №____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F26709">
        <w:rPr>
          <w:rFonts w:ascii="Times New Roman" w:hAnsi="Times New Roman"/>
          <w:sz w:val="24"/>
          <w:szCs w:val="24"/>
        </w:rPr>
        <w:t>_________  Прокопьев Е.Д.</w:t>
      </w:r>
    </w:p>
    <w:p w:rsidR="005C0BE2" w:rsidRDefault="005C0BE2" w:rsidP="005C0B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6709">
        <w:rPr>
          <w:rFonts w:ascii="Times New Roman" w:hAnsi="Times New Roman"/>
          <w:sz w:val="24"/>
          <w:szCs w:val="24"/>
        </w:rPr>
        <w:t xml:space="preserve">от « ____» __________201__г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F26709">
        <w:rPr>
          <w:rFonts w:ascii="Times New Roman" w:hAnsi="Times New Roman"/>
          <w:sz w:val="24"/>
          <w:szCs w:val="24"/>
        </w:rPr>
        <w:t xml:space="preserve">Приказ №______ </w:t>
      </w:r>
    </w:p>
    <w:p w:rsidR="005C0BE2" w:rsidRPr="00F26709" w:rsidRDefault="005C0BE2" w:rsidP="005C0B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F26709">
        <w:rPr>
          <w:rFonts w:ascii="Times New Roman" w:hAnsi="Times New Roman"/>
          <w:sz w:val="24"/>
          <w:szCs w:val="24"/>
        </w:rPr>
        <w:t>от « ____» _________201__г</w:t>
      </w:r>
    </w:p>
    <w:p w:rsidR="006825BD" w:rsidRDefault="006825BD"/>
    <w:p w:rsidR="004F434E" w:rsidRDefault="004F434E"/>
    <w:p w:rsidR="004F434E" w:rsidRPr="004F434E" w:rsidRDefault="004F434E" w:rsidP="004F4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34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F434E" w:rsidRDefault="004F434E" w:rsidP="004F4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34E">
        <w:rPr>
          <w:rFonts w:ascii="Times New Roman" w:hAnsi="Times New Roman" w:cs="Times New Roman"/>
          <w:b/>
          <w:sz w:val="24"/>
          <w:szCs w:val="24"/>
        </w:rPr>
        <w:t xml:space="preserve">О комиссии по урегулированию споров между участниками образовательных отношений в муниципальном бюджетном </w:t>
      </w:r>
      <w:r w:rsidR="002B6C38">
        <w:rPr>
          <w:rFonts w:ascii="Times New Roman" w:hAnsi="Times New Roman" w:cs="Times New Roman"/>
          <w:b/>
          <w:sz w:val="24"/>
          <w:szCs w:val="24"/>
        </w:rPr>
        <w:t xml:space="preserve">образовательном </w:t>
      </w:r>
      <w:r w:rsidRPr="004F434E">
        <w:rPr>
          <w:rFonts w:ascii="Times New Roman" w:hAnsi="Times New Roman" w:cs="Times New Roman"/>
          <w:b/>
          <w:sz w:val="24"/>
          <w:szCs w:val="24"/>
        </w:rPr>
        <w:t>учреждении дополнительного образования «Дет</w:t>
      </w:r>
      <w:r w:rsidR="002B6C38">
        <w:rPr>
          <w:rFonts w:ascii="Times New Roman" w:hAnsi="Times New Roman" w:cs="Times New Roman"/>
          <w:b/>
          <w:sz w:val="24"/>
          <w:szCs w:val="24"/>
        </w:rPr>
        <w:t xml:space="preserve">ско – </w:t>
      </w:r>
      <w:proofErr w:type="gramStart"/>
      <w:r w:rsidR="002B6C38">
        <w:rPr>
          <w:rFonts w:ascii="Times New Roman" w:hAnsi="Times New Roman" w:cs="Times New Roman"/>
          <w:b/>
          <w:sz w:val="24"/>
          <w:szCs w:val="24"/>
        </w:rPr>
        <w:t>юношеская</w:t>
      </w:r>
      <w:proofErr w:type="gramEnd"/>
      <w:r w:rsidR="002B6C38">
        <w:rPr>
          <w:rFonts w:ascii="Times New Roman" w:hAnsi="Times New Roman" w:cs="Times New Roman"/>
          <w:b/>
          <w:sz w:val="24"/>
          <w:szCs w:val="24"/>
        </w:rPr>
        <w:t xml:space="preserve"> спортивная школ</w:t>
      </w:r>
      <w:r w:rsidRPr="004F434E">
        <w:rPr>
          <w:rFonts w:ascii="Times New Roman" w:hAnsi="Times New Roman" w:cs="Times New Roman"/>
          <w:b/>
          <w:sz w:val="24"/>
          <w:szCs w:val="24"/>
        </w:rPr>
        <w:t>»</w:t>
      </w:r>
    </w:p>
    <w:p w:rsidR="00FD2D92" w:rsidRDefault="00FD2D92" w:rsidP="004F4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D92" w:rsidRPr="00FD2D92" w:rsidRDefault="00FD2D92" w:rsidP="004F4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0B1831" w:rsidRDefault="000B1831" w:rsidP="004F4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831" w:rsidRDefault="000B1831" w:rsidP="00FD2D92">
      <w:pPr>
        <w:pStyle w:val="a5"/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B1831">
        <w:rPr>
          <w:rFonts w:ascii="Times New Roman" w:hAnsi="Times New Roman" w:cs="Times New Roman"/>
          <w:sz w:val="24"/>
          <w:szCs w:val="24"/>
        </w:rPr>
        <w:t>Положение о комиссии по урегулированию споров между участниками образовательных отношений МБ</w:t>
      </w:r>
      <w:r w:rsidR="002B6C38">
        <w:rPr>
          <w:rFonts w:ascii="Times New Roman" w:hAnsi="Times New Roman" w:cs="Times New Roman"/>
          <w:sz w:val="24"/>
          <w:szCs w:val="24"/>
        </w:rPr>
        <w:t>О</w:t>
      </w:r>
      <w:r w:rsidRPr="000B1831">
        <w:rPr>
          <w:rFonts w:ascii="Times New Roman" w:hAnsi="Times New Roman" w:cs="Times New Roman"/>
          <w:sz w:val="24"/>
          <w:szCs w:val="24"/>
        </w:rPr>
        <w:t>У ДО ДЮСШ (Далее Положение) разработано на основе Федерального закона от 29.12.2012г. № 273 – ФЗ «Об образовании в Российской Федерации» (далее – Федеральный закон «Об образовании в Российской Федерации»)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1831" w:rsidRPr="00FD2D92" w:rsidRDefault="000B1831" w:rsidP="00FD2D92">
      <w:pPr>
        <w:pStyle w:val="a5"/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2D92">
        <w:rPr>
          <w:rFonts w:ascii="Times New Roman" w:hAnsi="Times New Roman" w:cs="Times New Roman"/>
          <w:sz w:val="24"/>
          <w:szCs w:val="24"/>
        </w:rPr>
        <w:t>Комиссия создается в соответствии со статьей 45 Федерального закона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</w:t>
      </w:r>
      <w:r w:rsidR="00090E4C" w:rsidRPr="00FD2D92">
        <w:rPr>
          <w:rFonts w:ascii="Times New Roman" w:hAnsi="Times New Roman" w:cs="Times New Roman"/>
          <w:sz w:val="24"/>
          <w:szCs w:val="24"/>
        </w:rPr>
        <w:t xml:space="preserve"> в случаях возникновения конфликта интересов педагогического работника, вопросам применения локальных нормативных актов организации, обжалования решений о применении к обучающимся дисциплинарную взыскания.</w:t>
      </w:r>
      <w:proofErr w:type="gramEnd"/>
    </w:p>
    <w:p w:rsidR="00090E4C" w:rsidRDefault="00090E4C" w:rsidP="00FD2D92">
      <w:pPr>
        <w:pStyle w:val="a5"/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своей деятельности руководствуется</w:t>
      </w:r>
      <w:r w:rsidR="00FD2D92">
        <w:rPr>
          <w:rFonts w:ascii="Times New Roman" w:hAnsi="Times New Roman" w:cs="Times New Roman"/>
          <w:sz w:val="24"/>
          <w:szCs w:val="24"/>
        </w:rPr>
        <w:t>:</w:t>
      </w:r>
    </w:p>
    <w:p w:rsidR="00FD2D92" w:rsidRDefault="00FD2D92" w:rsidP="00FD2D9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трудовым кодексом Российской Федерации;</w:t>
      </w:r>
    </w:p>
    <w:p w:rsidR="00FD2D92" w:rsidRDefault="00FD2D92" w:rsidP="00FD2D9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-Федеральным законом от 24  июня 1998г « 124 – ФЗ «Об основных гарантиях прав ребенка в Российской Федерации»;</w:t>
      </w:r>
    </w:p>
    <w:p w:rsidR="00FD2D92" w:rsidRDefault="00FD2D92" w:rsidP="00FD2D9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от 29 декабря 2012 г. № 273 – ФЗ «Об образовании в Российской Федерации»;</w:t>
      </w:r>
    </w:p>
    <w:p w:rsidR="00FD2D92" w:rsidRDefault="00FD2D92" w:rsidP="00FD2D9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Коллективным договором;</w:t>
      </w:r>
    </w:p>
    <w:p w:rsidR="00FD2D92" w:rsidRDefault="00FD2D92" w:rsidP="00FD2D9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Правилами внутреннего трудового распорядка и другими локальными актами;</w:t>
      </w:r>
    </w:p>
    <w:p w:rsidR="00FD2D92" w:rsidRDefault="00FD2D92" w:rsidP="00FD2D9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своей работе Комиссия использует не запрещенные законодательством РФ способы защиты прав и законных интересов.</w:t>
      </w:r>
    </w:p>
    <w:p w:rsidR="00FD2D92" w:rsidRDefault="00FD2D92" w:rsidP="00FD2D9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90E4C" w:rsidRPr="009D2B14" w:rsidRDefault="00090E4C" w:rsidP="009D2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B14" w:rsidRPr="009D2B14" w:rsidRDefault="009D2B14" w:rsidP="009D2B1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D2B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</w:t>
      </w:r>
      <w:r w:rsidRPr="009D2B1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I</w:t>
      </w:r>
      <w:r w:rsidR="0014236C" w:rsidRPr="009D2B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I.</w:t>
      </w:r>
      <w:r w:rsidRPr="009D2B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Задачи комиссии</w:t>
      </w:r>
    </w:p>
    <w:p w:rsidR="009D2B14" w:rsidRDefault="009D2B14" w:rsidP="009D2B1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2B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2.1 основной задачей Комиссии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является урегулирование конфликтных ситуаций и разногласий между участниками образовательных отношений, путем доказательного разъяснения принятия оптимального варианта решения в каждом конкретном случае.</w:t>
      </w:r>
    </w:p>
    <w:p w:rsidR="009D2B14" w:rsidRDefault="009D2B14" w:rsidP="009D2B1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2.2 Комиссия рассматривает вопросы организации и проведения образовательного процесса учащихся в Учреждении.</w:t>
      </w:r>
    </w:p>
    <w:p w:rsidR="009D2B14" w:rsidRDefault="009D2B14" w:rsidP="009D2B1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2.3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ля решения отдельных вопросов Комиссия обращается за получением достоверной информации к участником конфликта.</w:t>
      </w:r>
    </w:p>
    <w:p w:rsidR="009D2B14" w:rsidRDefault="009D2B14" w:rsidP="009D2B1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2.4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ля получения правомерного решения Комиссия использует различные нормативные правовые документы, информационную и справочную литературу, обращается к специалистам, в компетенции которых находится рассматривающий вопрос.</w:t>
      </w:r>
    </w:p>
    <w:p w:rsidR="009D2B14" w:rsidRPr="009D2B14" w:rsidRDefault="009D2B14" w:rsidP="009D2B1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D2B14" w:rsidRPr="009D2B14" w:rsidRDefault="009D2B14" w:rsidP="009D2B1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D2B1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III</w:t>
      </w:r>
      <w:r w:rsidRPr="009D2B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Состав комиссии</w:t>
      </w:r>
    </w:p>
    <w:p w:rsidR="009D2B14" w:rsidRPr="00BB63FE" w:rsidRDefault="009D2B14" w:rsidP="00BB63F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Комиссия создается в Учреждении из равного числа представителей совершеннолетних обучающихся, родителей (</w:t>
      </w:r>
      <w:proofErr w:type="spellStart"/>
      <w:r w:rsidRPr="00BB63FE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законнывх</w:t>
      </w:r>
      <w:proofErr w:type="spellEnd"/>
      <w:r w:rsidRPr="00BB63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представителей) </w:t>
      </w:r>
      <w:r w:rsidRPr="00BB63FE">
        <w:rPr>
          <w:rFonts w:ascii="Times New Roman" w:hAnsi="Times New Roman" w:cs="Times New Roman"/>
          <w:sz w:val="24"/>
          <w:szCs w:val="24"/>
        </w:rPr>
        <w:t>несовершеннолетних обучающихся, работников Учреждения, осуществляющей образовательную деятельность, шесть человек по три от каждой стороны.</w:t>
      </w:r>
      <w:r w:rsidRPr="00BB63F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D2B14" w:rsidRPr="00BB63FE" w:rsidRDefault="009D2B14" w:rsidP="00BB63FE">
      <w:pPr>
        <w:spacing w:line="24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 xml:space="preserve">3.2. Председатель Комиссии выбирается членами комиссии путем открытого голосования большинством голосов и </w:t>
      </w:r>
      <w:proofErr w:type="spellStart"/>
      <w:r w:rsidRPr="00BB63FE">
        <w:rPr>
          <w:rFonts w:ascii="Times New Roman" w:hAnsi="Times New Roman" w:cs="Times New Roman"/>
          <w:sz w:val="24"/>
          <w:szCs w:val="24"/>
        </w:rPr>
        <w:t>несѐт</w:t>
      </w:r>
      <w:proofErr w:type="spellEnd"/>
      <w:r w:rsidRPr="00BB63FE">
        <w:rPr>
          <w:rFonts w:ascii="Times New Roman" w:hAnsi="Times New Roman" w:cs="Times New Roman"/>
          <w:sz w:val="24"/>
          <w:szCs w:val="24"/>
        </w:rPr>
        <w:t xml:space="preserve"> ответственность за </w:t>
      </w:r>
      <w:proofErr w:type="spellStart"/>
      <w:r w:rsidRPr="00BB63FE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BB63FE">
        <w:rPr>
          <w:rFonts w:ascii="Times New Roman" w:hAnsi="Times New Roman" w:cs="Times New Roman"/>
          <w:sz w:val="24"/>
          <w:szCs w:val="24"/>
        </w:rPr>
        <w:t xml:space="preserve"> работу, грамотное и своевременное оформление документации.</w:t>
      </w:r>
      <w:r w:rsidRPr="00BB63F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D2B14" w:rsidRPr="00BB63FE" w:rsidRDefault="009D2B14" w:rsidP="00BB63FE">
      <w:pPr>
        <w:spacing w:line="24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>3.3. Секретарь Комиссии избирается из числа членов Комиссии на первом заседании большинством голосов.</w:t>
      </w:r>
      <w:r w:rsidRPr="00BB63F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D2B14" w:rsidRPr="00BB63FE" w:rsidRDefault="009D2B14" w:rsidP="00BB63FE">
      <w:pPr>
        <w:spacing w:after="0" w:line="240" w:lineRule="auto"/>
        <w:ind w:right="8"/>
        <w:jc w:val="center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>3.4. Член Комиссии вправе подать заявление о выводе его из состава Комиссии.</w:t>
      </w:r>
      <w:r w:rsidRPr="00BB63F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D2B14" w:rsidRPr="00BB63FE" w:rsidRDefault="009D2B14" w:rsidP="00BB63FE">
      <w:pPr>
        <w:spacing w:line="24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>3.5. В случае выхода одного из членов Комиссии из ее состава проводятся дополнительные выборы.</w:t>
      </w:r>
      <w:r w:rsidRPr="00BB63F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D2B14" w:rsidRPr="00BB63FE" w:rsidRDefault="009D2B14" w:rsidP="00BB63FE">
      <w:pPr>
        <w:spacing w:after="29" w:line="24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2B14" w:rsidRPr="00BB63FE" w:rsidRDefault="009D2B14" w:rsidP="00BB63FE">
      <w:pPr>
        <w:pStyle w:val="1"/>
        <w:numPr>
          <w:ilvl w:val="0"/>
          <w:numId w:val="0"/>
        </w:numPr>
        <w:spacing w:line="240" w:lineRule="auto"/>
        <w:ind w:left="568" w:right="565"/>
        <w:rPr>
          <w:szCs w:val="24"/>
        </w:rPr>
      </w:pPr>
      <w:r w:rsidRPr="00BB63FE">
        <w:rPr>
          <w:szCs w:val="24"/>
        </w:rPr>
        <w:t>4.Права членов Комиссии</w:t>
      </w:r>
      <w:r w:rsidRPr="00BB63FE">
        <w:rPr>
          <w:rFonts w:eastAsia="Arial"/>
          <w:b w:val="0"/>
          <w:szCs w:val="24"/>
        </w:rPr>
        <w:t xml:space="preserve"> </w:t>
      </w:r>
    </w:p>
    <w:p w:rsidR="009D2B14" w:rsidRPr="00BB63FE" w:rsidRDefault="009D2B14" w:rsidP="00BB63FE">
      <w:pPr>
        <w:spacing w:line="24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>4.1. Принимать к рассмотрению заявления любого участника образовательных отношений при нарушении и ущемлении прав.</w:t>
      </w:r>
      <w:r w:rsidRPr="00BB63F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D2B14" w:rsidRPr="00BB63FE" w:rsidRDefault="009D2B14" w:rsidP="00BB63FE">
      <w:pPr>
        <w:spacing w:line="24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>4.2. Запрашивать дополнительную документацию, материалы для проведения самостоятельного изучения вопроса.</w:t>
      </w:r>
      <w:r w:rsidRPr="00BB63F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D2B14" w:rsidRPr="00BB63FE" w:rsidRDefault="009D2B14" w:rsidP="00BB63FE">
      <w:pPr>
        <w:spacing w:line="24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>4.3. Рекомендовать приостанавливать или отменять ранее принятое решение на основании проведенного изучения при согласии конфликтующих сторон.</w:t>
      </w:r>
      <w:r w:rsidRPr="00BB63F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D2B14" w:rsidRPr="00BB63FE" w:rsidRDefault="009D2B14" w:rsidP="00BB63FE">
      <w:pPr>
        <w:spacing w:after="29" w:line="24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2B14" w:rsidRPr="00BB63FE" w:rsidRDefault="009D2B14" w:rsidP="00BB63FE">
      <w:pPr>
        <w:pStyle w:val="1"/>
        <w:spacing w:line="240" w:lineRule="auto"/>
        <w:ind w:left="798" w:right="562" w:hanging="240"/>
        <w:rPr>
          <w:szCs w:val="24"/>
        </w:rPr>
      </w:pPr>
      <w:r w:rsidRPr="00BB63FE">
        <w:rPr>
          <w:szCs w:val="24"/>
        </w:rPr>
        <w:t>Обязанности членов Комиссии</w:t>
      </w:r>
      <w:r w:rsidRPr="00BB63FE">
        <w:rPr>
          <w:rFonts w:eastAsia="Arial"/>
          <w:b w:val="0"/>
          <w:szCs w:val="24"/>
        </w:rPr>
        <w:t xml:space="preserve"> </w:t>
      </w:r>
    </w:p>
    <w:p w:rsidR="009D2B14" w:rsidRPr="00BB63FE" w:rsidRDefault="009D2B14" w:rsidP="00BB63FE">
      <w:pPr>
        <w:spacing w:line="24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>5.1. Принимать активное участие в рассмотрении поданных заявлений в письменной форме.</w:t>
      </w:r>
      <w:r w:rsidRPr="00BB63F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D2B14" w:rsidRPr="00BB63FE" w:rsidRDefault="009D2B14" w:rsidP="00BB63FE">
      <w:pPr>
        <w:spacing w:line="24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>5.2. 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не менее двух третей ее членов).</w:t>
      </w:r>
      <w:r w:rsidRPr="00BB63F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B63FE">
        <w:rPr>
          <w:rFonts w:ascii="Times New Roman" w:hAnsi="Times New Roman" w:cs="Times New Roman"/>
          <w:sz w:val="24"/>
          <w:szCs w:val="24"/>
        </w:rPr>
        <w:t xml:space="preserve">5.3. Давать обоснованный ответ заявителю в письменной форме. </w:t>
      </w:r>
    </w:p>
    <w:p w:rsidR="009D2B14" w:rsidRPr="00BB63FE" w:rsidRDefault="009D2B14" w:rsidP="00BB63FE">
      <w:pPr>
        <w:spacing w:after="32" w:line="240" w:lineRule="auto"/>
        <w:ind w:left="566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D2B14" w:rsidRPr="00BB63FE" w:rsidRDefault="009D2B14" w:rsidP="00BB63FE">
      <w:pPr>
        <w:pStyle w:val="1"/>
        <w:spacing w:line="240" w:lineRule="auto"/>
        <w:ind w:left="798" w:right="564" w:hanging="240"/>
        <w:rPr>
          <w:szCs w:val="24"/>
        </w:rPr>
      </w:pPr>
      <w:r w:rsidRPr="00BB63FE">
        <w:rPr>
          <w:szCs w:val="24"/>
        </w:rPr>
        <w:t>Ответственность членов Комиссии</w:t>
      </w:r>
      <w:r w:rsidRPr="00BB63FE">
        <w:rPr>
          <w:rFonts w:eastAsia="Arial"/>
          <w:b w:val="0"/>
          <w:szCs w:val="24"/>
        </w:rPr>
        <w:t xml:space="preserve"> </w:t>
      </w:r>
    </w:p>
    <w:p w:rsidR="009D2B14" w:rsidRPr="00BB63FE" w:rsidRDefault="009D2B14" w:rsidP="00BB63FE">
      <w:pPr>
        <w:spacing w:line="24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>6.1. Члены Конфликтной комиссии обязаны сохранять тайну рассматриваемых вопросов.</w:t>
      </w:r>
      <w:r w:rsidRPr="00BB63F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D2B14" w:rsidRPr="00BB63FE" w:rsidRDefault="009D2B14" w:rsidP="00BB63FE">
      <w:pPr>
        <w:pStyle w:val="1"/>
        <w:spacing w:line="240" w:lineRule="auto"/>
        <w:ind w:left="798" w:right="562" w:hanging="240"/>
        <w:rPr>
          <w:szCs w:val="24"/>
        </w:rPr>
      </w:pPr>
      <w:r w:rsidRPr="00BB63FE">
        <w:rPr>
          <w:szCs w:val="24"/>
        </w:rPr>
        <w:t>Порядок рассмотрения</w:t>
      </w:r>
      <w:r w:rsidRPr="00BB63FE">
        <w:rPr>
          <w:rFonts w:eastAsia="Arial"/>
          <w:b w:val="0"/>
          <w:szCs w:val="24"/>
        </w:rPr>
        <w:t xml:space="preserve"> </w:t>
      </w:r>
    </w:p>
    <w:p w:rsidR="003D29B6" w:rsidRDefault="009D2B14" w:rsidP="003D29B6">
      <w:pPr>
        <w:pStyle w:val="a5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B6">
        <w:rPr>
          <w:rFonts w:ascii="Times New Roman" w:hAnsi="Times New Roman" w:cs="Times New Roman"/>
          <w:sz w:val="24"/>
          <w:szCs w:val="24"/>
        </w:rPr>
        <w:t xml:space="preserve">Заявления участников образовательных </w:t>
      </w:r>
      <w:r w:rsidR="00BB63FE" w:rsidRPr="003D29B6">
        <w:rPr>
          <w:rFonts w:ascii="Times New Roman" w:hAnsi="Times New Roman" w:cs="Times New Roman"/>
          <w:sz w:val="24"/>
          <w:szCs w:val="24"/>
        </w:rPr>
        <w:t xml:space="preserve">отношений подлежат </w:t>
      </w:r>
      <w:proofErr w:type="gramStart"/>
      <w:r w:rsidR="00BB63FE" w:rsidRPr="003D29B6">
        <w:rPr>
          <w:rFonts w:ascii="Times New Roman" w:hAnsi="Times New Roman" w:cs="Times New Roman"/>
          <w:sz w:val="24"/>
          <w:szCs w:val="24"/>
        </w:rPr>
        <w:t>обязательной</w:t>
      </w:r>
      <w:proofErr w:type="gramEnd"/>
    </w:p>
    <w:p w:rsidR="009D2B14" w:rsidRPr="003D29B6" w:rsidRDefault="009D2B14" w:rsidP="003D2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B6">
        <w:rPr>
          <w:rFonts w:ascii="Times New Roman" w:hAnsi="Times New Roman" w:cs="Times New Roman"/>
          <w:sz w:val="24"/>
          <w:szCs w:val="24"/>
        </w:rPr>
        <w:t>регистрации в журнале, в котором отмечается ход рассмотрения заявлений и их исполнение.</w:t>
      </w:r>
      <w:r w:rsidRPr="003D29B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BB63FE" w:rsidRDefault="009D2B14" w:rsidP="003D29B6">
      <w:pPr>
        <w:spacing w:after="0" w:line="240" w:lineRule="auto"/>
        <w:ind w:left="-1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>7.2. Комиссия обязана рассмотреть заявление в 10-дневный срок со дня подачи, если стороны самостоятельно не урегулировали разногласия. О времени рассмотрения председатель Комиссии извещает заблаговременно заинтересованных лиц.</w:t>
      </w:r>
      <w:r w:rsidRPr="00BB63F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D2B14" w:rsidRPr="00BB63FE" w:rsidRDefault="00BB63FE" w:rsidP="003D29B6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7.3 </w:t>
      </w:r>
      <w:r w:rsidR="009D2B14" w:rsidRPr="00BB63FE">
        <w:rPr>
          <w:rFonts w:ascii="Times New Roman" w:hAnsi="Times New Roman" w:cs="Times New Roman"/>
          <w:sz w:val="24"/>
          <w:szCs w:val="24"/>
        </w:rPr>
        <w:t>Заявление рассматривается в присутствии заявителя и других заинтересованных лиц.</w:t>
      </w:r>
      <w:r w:rsidR="009D2B14" w:rsidRPr="00BB63F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D2B14" w:rsidRPr="00BB63FE" w:rsidRDefault="009D2B14" w:rsidP="003D29B6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>Рассмотрение заявления в отсутствии заявителя допускается лишь по его письменному согласию.</w:t>
      </w:r>
      <w:r w:rsidRPr="00BB63F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D2B14" w:rsidRPr="00BB63FE" w:rsidRDefault="00BB63FE" w:rsidP="003D29B6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D2B14" w:rsidRPr="00BB63FE">
        <w:rPr>
          <w:rFonts w:ascii="Times New Roman" w:hAnsi="Times New Roman" w:cs="Times New Roman"/>
          <w:sz w:val="24"/>
          <w:szCs w:val="24"/>
        </w:rPr>
        <w:t>В случае неявки заявителя на заседание Конфликтной комиссии рассмотрение его заявления откл</w:t>
      </w:r>
      <w:r w:rsidR="003D29B6">
        <w:rPr>
          <w:rFonts w:ascii="Times New Roman" w:hAnsi="Times New Roman" w:cs="Times New Roman"/>
          <w:sz w:val="24"/>
          <w:szCs w:val="24"/>
        </w:rPr>
        <w:t>адывается, о чё</w:t>
      </w:r>
      <w:r w:rsidR="009D2B14" w:rsidRPr="00BB63FE">
        <w:rPr>
          <w:rFonts w:ascii="Times New Roman" w:hAnsi="Times New Roman" w:cs="Times New Roman"/>
          <w:sz w:val="24"/>
          <w:szCs w:val="24"/>
        </w:rPr>
        <w:t>м заявитель и заинтересованные лица должны быть оповещены.</w:t>
      </w:r>
      <w:r w:rsidR="009D2B14" w:rsidRPr="00BB63F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D2B14" w:rsidRPr="00BB63FE" w:rsidRDefault="00BB63FE" w:rsidP="003D29B6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9D2B14" w:rsidRPr="00BB63FE">
        <w:rPr>
          <w:rFonts w:ascii="Times New Roman" w:hAnsi="Times New Roman" w:cs="Times New Roman"/>
          <w:sz w:val="24"/>
          <w:szCs w:val="24"/>
        </w:rPr>
        <w:t>В случае вторичной неявки заявителя без уважительных причин Комиссия может вынести решение о снятии данного заявления с рассмотрения.</w:t>
      </w:r>
      <w:r w:rsidR="009D2B14" w:rsidRPr="00BB63F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D2B14" w:rsidRPr="00BB63FE" w:rsidRDefault="009D2B14" w:rsidP="003D29B6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>7.4. По требованию Комиссии директор и иные работники обязаны представить все необходимые документы.</w:t>
      </w:r>
      <w:r w:rsidRPr="00BB63F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D2B14" w:rsidRPr="00BB63FE" w:rsidRDefault="00BB63FE" w:rsidP="003D2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9D2B14" w:rsidRPr="00BB63FE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B14" w:rsidRPr="00BB63FE"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правомочным, при присутствии 2/3 е</w:t>
      </w:r>
      <w:r w:rsidR="003D29B6">
        <w:rPr>
          <w:rFonts w:ascii="Times New Roman" w:hAnsi="Times New Roman" w:cs="Times New Roman"/>
          <w:sz w:val="24"/>
          <w:szCs w:val="24"/>
        </w:rPr>
        <w:t>ё</w:t>
      </w:r>
      <w:bookmarkStart w:id="0" w:name="_GoBack"/>
      <w:bookmarkEnd w:id="0"/>
      <w:r w:rsidR="009D2B14" w:rsidRPr="00BB63FE">
        <w:rPr>
          <w:rFonts w:ascii="Times New Roman" w:hAnsi="Times New Roman" w:cs="Times New Roman"/>
          <w:sz w:val="24"/>
          <w:szCs w:val="24"/>
        </w:rPr>
        <w:t xml:space="preserve"> членов, но обязательным равным соотношением двух сторон.</w:t>
      </w:r>
      <w:r w:rsidR="009D2B14" w:rsidRPr="00BB63F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BB63FE" w:rsidRDefault="009D2B14" w:rsidP="003D29B6">
      <w:pPr>
        <w:pStyle w:val="a5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 xml:space="preserve">На заседании Комиссии </w:t>
      </w:r>
      <w:r w:rsidR="003D29B6" w:rsidRPr="00BB63FE">
        <w:rPr>
          <w:rFonts w:ascii="Times New Roman" w:hAnsi="Times New Roman" w:cs="Times New Roman"/>
          <w:sz w:val="24"/>
          <w:szCs w:val="24"/>
        </w:rPr>
        <w:t>ведётся</w:t>
      </w:r>
      <w:r w:rsidRPr="00BB63FE">
        <w:rPr>
          <w:rFonts w:ascii="Times New Roman" w:hAnsi="Times New Roman" w:cs="Times New Roman"/>
          <w:sz w:val="24"/>
          <w:szCs w:val="24"/>
        </w:rPr>
        <w:t xml:space="preserve"> протокол, в котором отмечается дата заседания</w:t>
      </w:r>
      <w:r w:rsidR="00BB63FE">
        <w:rPr>
          <w:rFonts w:ascii="Times New Roman" w:hAnsi="Times New Roman" w:cs="Times New Roman"/>
          <w:sz w:val="24"/>
          <w:szCs w:val="24"/>
        </w:rPr>
        <w:t>, состав</w:t>
      </w:r>
    </w:p>
    <w:p w:rsidR="009D2B14" w:rsidRPr="00BB63FE" w:rsidRDefault="009D2B14" w:rsidP="003D2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>присутствующих членов Комиссии, содержание заявления, выступление участников заседания, результатов голосования, краткое содержание принятого решения.</w:t>
      </w:r>
      <w:r w:rsidRPr="00BB63F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D2B14" w:rsidRPr="00BB63FE" w:rsidRDefault="009D2B14" w:rsidP="003D29B6">
      <w:pPr>
        <w:pStyle w:val="a5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 xml:space="preserve">Решение Комиссии подписывается председательствующим на заседании и </w:t>
      </w:r>
      <w:r w:rsidR="003D29B6" w:rsidRPr="00BB63FE">
        <w:rPr>
          <w:rFonts w:ascii="Times New Roman" w:hAnsi="Times New Roman" w:cs="Times New Roman"/>
          <w:sz w:val="24"/>
          <w:szCs w:val="24"/>
        </w:rPr>
        <w:t>секретарём</w:t>
      </w:r>
      <w:r w:rsidRPr="00BB63FE">
        <w:rPr>
          <w:rFonts w:ascii="Times New Roman" w:hAnsi="Times New Roman" w:cs="Times New Roman"/>
          <w:sz w:val="24"/>
          <w:szCs w:val="24"/>
        </w:rPr>
        <w:t>.</w:t>
      </w:r>
      <w:r w:rsidRPr="00BB63F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BB63FE" w:rsidRDefault="009D2B14" w:rsidP="003D29B6">
      <w:pPr>
        <w:pStyle w:val="a5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>Решения Комиссии принимаются на основе откры</w:t>
      </w:r>
      <w:r w:rsidR="00BB63FE">
        <w:rPr>
          <w:rFonts w:ascii="Times New Roman" w:hAnsi="Times New Roman" w:cs="Times New Roman"/>
          <w:sz w:val="24"/>
          <w:szCs w:val="24"/>
        </w:rPr>
        <w:t xml:space="preserve">того голосования </w:t>
      </w:r>
      <w:r w:rsidR="003D29B6">
        <w:rPr>
          <w:rFonts w:ascii="Times New Roman" w:hAnsi="Times New Roman" w:cs="Times New Roman"/>
          <w:sz w:val="24"/>
          <w:szCs w:val="24"/>
        </w:rPr>
        <w:t>путём</w:t>
      </w:r>
      <w:r w:rsidR="00BB63FE">
        <w:rPr>
          <w:rFonts w:ascii="Times New Roman" w:hAnsi="Times New Roman" w:cs="Times New Roman"/>
          <w:sz w:val="24"/>
          <w:szCs w:val="24"/>
        </w:rPr>
        <w:t xml:space="preserve"> </w:t>
      </w:r>
      <w:r w:rsidR="003D29B6">
        <w:rPr>
          <w:rFonts w:ascii="Times New Roman" w:hAnsi="Times New Roman" w:cs="Times New Roman"/>
          <w:sz w:val="24"/>
          <w:szCs w:val="24"/>
        </w:rPr>
        <w:t>подсчёта</w:t>
      </w:r>
    </w:p>
    <w:p w:rsidR="00BB63FE" w:rsidRPr="00BB63FE" w:rsidRDefault="009D2B14" w:rsidP="003D2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>простого большинства голосов.</w:t>
      </w:r>
      <w:r w:rsidRPr="00BB63F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BB63FE" w:rsidRDefault="009D2B14" w:rsidP="003D29B6">
      <w:pPr>
        <w:pStyle w:val="a5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 xml:space="preserve">Решение Комиссии является обязательным для </w:t>
      </w:r>
      <w:r w:rsidR="00BB63FE">
        <w:rPr>
          <w:rFonts w:ascii="Times New Roman" w:hAnsi="Times New Roman" w:cs="Times New Roman"/>
          <w:sz w:val="24"/>
          <w:szCs w:val="24"/>
        </w:rPr>
        <w:t>всех участников образовательных</w:t>
      </w:r>
    </w:p>
    <w:p w:rsidR="00BB63FE" w:rsidRPr="00BB63FE" w:rsidRDefault="009D2B14" w:rsidP="003D2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>отношений в Учреждении и подлежит исполнению в сроки, предусмотренные указанным решением.</w:t>
      </w:r>
      <w:r w:rsidRPr="00BB63F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BB63FE" w:rsidRDefault="009D2B14" w:rsidP="00BB63FE">
      <w:pPr>
        <w:pStyle w:val="a5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 xml:space="preserve">Решение Комиссии может быть обжаловано в </w:t>
      </w:r>
      <w:proofErr w:type="gramStart"/>
      <w:r w:rsidR="00BB63FE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="00BB63FE">
        <w:rPr>
          <w:rFonts w:ascii="Times New Roman" w:hAnsi="Times New Roman" w:cs="Times New Roman"/>
          <w:sz w:val="24"/>
          <w:szCs w:val="24"/>
        </w:rPr>
        <w:t xml:space="preserve"> законодательством</w:t>
      </w:r>
    </w:p>
    <w:p w:rsidR="009D2B14" w:rsidRPr="00BB63FE" w:rsidRDefault="009D2B14" w:rsidP="00BB6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>Российской Федерации порядке.</w:t>
      </w:r>
      <w:r w:rsidRPr="00BB63F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D2B14" w:rsidRPr="00BB63FE" w:rsidRDefault="009D2B14" w:rsidP="00BB63FE">
      <w:pPr>
        <w:spacing w:after="30" w:line="24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2B14" w:rsidRPr="00BB63FE" w:rsidRDefault="009D2B14" w:rsidP="00BB63FE">
      <w:pPr>
        <w:pStyle w:val="1"/>
        <w:spacing w:line="240" w:lineRule="auto"/>
        <w:ind w:left="798" w:right="561" w:hanging="240"/>
        <w:rPr>
          <w:szCs w:val="24"/>
        </w:rPr>
      </w:pPr>
      <w:r w:rsidRPr="00BB63FE">
        <w:rPr>
          <w:szCs w:val="24"/>
        </w:rPr>
        <w:t>Номенклатура дел Комиссии</w:t>
      </w:r>
      <w:r w:rsidRPr="00BB63FE">
        <w:rPr>
          <w:rFonts w:eastAsia="Arial"/>
          <w:b w:val="0"/>
          <w:szCs w:val="24"/>
        </w:rPr>
        <w:t xml:space="preserve"> </w:t>
      </w:r>
    </w:p>
    <w:p w:rsidR="009D2B14" w:rsidRPr="00871A8D" w:rsidRDefault="009D2B14" w:rsidP="00871A8D">
      <w:pPr>
        <w:pStyle w:val="a5"/>
        <w:numPr>
          <w:ilvl w:val="1"/>
          <w:numId w:val="10"/>
        </w:numPr>
        <w:spacing w:after="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8D">
        <w:rPr>
          <w:rFonts w:ascii="Times New Roman" w:hAnsi="Times New Roman" w:cs="Times New Roman"/>
          <w:sz w:val="24"/>
          <w:szCs w:val="24"/>
        </w:rPr>
        <w:t>Номенклатура дел Комиссии Учреждения представляет собой систематизированный и оформленный в установленном порядке перечень документации с указанием сроков их хранения утверждается руководителем Учреждения.</w:t>
      </w:r>
      <w:r w:rsidRPr="00871A8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002" w:type="dxa"/>
        <w:tblInd w:w="360" w:type="dxa"/>
        <w:tblCellMar>
          <w:top w:w="12" w:type="dxa"/>
          <w:left w:w="108" w:type="dxa"/>
          <w:right w:w="118" w:type="dxa"/>
        </w:tblCellMar>
        <w:tblLook w:val="04A0" w:firstRow="1" w:lastRow="0" w:firstColumn="1" w:lastColumn="0" w:noHBand="0" w:noVBand="1"/>
      </w:tblPr>
      <w:tblGrid>
        <w:gridCol w:w="1080"/>
        <w:gridCol w:w="5437"/>
        <w:gridCol w:w="2485"/>
      </w:tblGrid>
      <w:tr w:rsidR="009D2B14" w:rsidRPr="00BB63FE" w:rsidTr="00EB1DCD">
        <w:trPr>
          <w:trHeight w:val="574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B14" w:rsidRPr="00BB63FE" w:rsidRDefault="009D2B14" w:rsidP="00BB63FE">
            <w:pPr>
              <w:spacing w:after="16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3F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D2B14" w:rsidRPr="00BB63FE" w:rsidRDefault="009D2B14" w:rsidP="00BB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63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63FE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B14" w:rsidRPr="00BB63FE" w:rsidRDefault="009D2B14" w:rsidP="00BB63FE">
            <w:pPr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B63F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B14" w:rsidRPr="00BB63FE" w:rsidRDefault="009D2B14" w:rsidP="00BB63FE">
            <w:pPr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B63FE">
              <w:rPr>
                <w:rFonts w:ascii="Times New Roman" w:hAnsi="Times New Roman" w:cs="Times New Roman"/>
                <w:sz w:val="24"/>
                <w:szCs w:val="24"/>
              </w:rPr>
              <w:t xml:space="preserve">Срок хранения </w:t>
            </w:r>
          </w:p>
        </w:tc>
      </w:tr>
      <w:tr w:rsidR="009D2B14" w:rsidRPr="00BB63FE" w:rsidTr="00EB1DCD">
        <w:trPr>
          <w:trHeight w:val="29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B14" w:rsidRPr="00BB63FE" w:rsidRDefault="009D2B14" w:rsidP="00BB63FE">
            <w:pPr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B63F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B14" w:rsidRPr="00BB63FE" w:rsidRDefault="009D2B14" w:rsidP="00BB63FE">
            <w:pPr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B63FE">
              <w:rPr>
                <w:rFonts w:ascii="Times New Roman" w:hAnsi="Times New Roman" w:cs="Times New Roman"/>
                <w:sz w:val="24"/>
                <w:szCs w:val="24"/>
              </w:rPr>
              <w:t xml:space="preserve">Журнал входящих и исходящих документов 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B14" w:rsidRPr="00BB63FE" w:rsidRDefault="009D2B14" w:rsidP="00BB63FE">
            <w:pPr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B63FE"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</w:p>
        </w:tc>
      </w:tr>
      <w:tr w:rsidR="009D2B14" w:rsidRPr="00BB63FE" w:rsidTr="00EB1DCD">
        <w:trPr>
          <w:trHeight w:val="298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B14" w:rsidRPr="00BB63FE" w:rsidRDefault="009D2B14" w:rsidP="00BB63FE">
            <w:pPr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B63F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B14" w:rsidRPr="00BB63FE" w:rsidRDefault="009D2B14" w:rsidP="00BB63FE">
            <w:pPr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B63F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заседаний Комиссии 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B14" w:rsidRPr="00BB63FE" w:rsidRDefault="009D2B14" w:rsidP="00BB63FE">
            <w:pPr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B63FE"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</w:p>
        </w:tc>
      </w:tr>
    </w:tbl>
    <w:p w:rsidR="009D2B14" w:rsidRPr="00BB63FE" w:rsidRDefault="009D2B14" w:rsidP="00BB63FE">
      <w:pPr>
        <w:spacing w:line="24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>8.2. При изменении состава Комисс</w:t>
      </w:r>
      <w:proofErr w:type="gramStart"/>
      <w:r w:rsidRPr="00BB63FE">
        <w:rPr>
          <w:rFonts w:ascii="Times New Roman" w:hAnsi="Times New Roman" w:cs="Times New Roman"/>
          <w:sz w:val="24"/>
          <w:szCs w:val="24"/>
        </w:rPr>
        <w:t>ии и</w:t>
      </w:r>
      <w:r w:rsidR="003D29B6">
        <w:rPr>
          <w:rFonts w:ascii="Times New Roman" w:hAnsi="Times New Roman" w:cs="Times New Roman"/>
          <w:sz w:val="24"/>
          <w:szCs w:val="24"/>
        </w:rPr>
        <w:t xml:space="preserve"> </w:t>
      </w:r>
      <w:r w:rsidRPr="00BB63FE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BB63FE">
        <w:rPr>
          <w:rFonts w:ascii="Times New Roman" w:hAnsi="Times New Roman" w:cs="Times New Roman"/>
          <w:sz w:val="24"/>
          <w:szCs w:val="24"/>
        </w:rPr>
        <w:t xml:space="preserve"> председателя, соответствующие документы передаются новому составу комиссии по акту приема-передачи документов.</w:t>
      </w:r>
      <w:r w:rsidRPr="00BB63F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D2B14" w:rsidRPr="00BB63FE" w:rsidRDefault="009D2B14" w:rsidP="00BB63FE">
      <w:pPr>
        <w:spacing w:after="29" w:line="240" w:lineRule="auto"/>
        <w:ind w:left="625"/>
        <w:jc w:val="center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2B14" w:rsidRPr="00BB63FE" w:rsidRDefault="009D2B14" w:rsidP="00BB63FE">
      <w:pPr>
        <w:pStyle w:val="1"/>
        <w:spacing w:line="240" w:lineRule="auto"/>
        <w:ind w:left="798" w:right="0" w:hanging="240"/>
        <w:rPr>
          <w:szCs w:val="24"/>
        </w:rPr>
      </w:pPr>
      <w:r w:rsidRPr="00BB63FE">
        <w:rPr>
          <w:szCs w:val="24"/>
        </w:rPr>
        <w:t>Заключительное положение</w:t>
      </w:r>
      <w:r w:rsidRPr="00BB63FE">
        <w:rPr>
          <w:rFonts w:eastAsia="Arial"/>
          <w:b w:val="0"/>
          <w:szCs w:val="24"/>
        </w:rPr>
        <w:t xml:space="preserve"> </w:t>
      </w:r>
    </w:p>
    <w:p w:rsidR="009D2B14" w:rsidRPr="00BB63FE" w:rsidRDefault="009D2B14" w:rsidP="00BB63FE">
      <w:pPr>
        <w:spacing w:line="24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B63FE">
        <w:rPr>
          <w:rFonts w:ascii="Times New Roman" w:hAnsi="Times New Roman" w:cs="Times New Roman"/>
          <w:sz w:val="24"/>
          <w:szCs w:val="24"/>
        </w:rPr>
        <w:t>9.1.Настоящее Положение вступает в силу с момента утверждения приказом директора Учреждения.</w:t>
      </w:r>
      <w:r w:rsidRPr="00BB63F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D2B14" w:rsidRPr="00BB63FE" w:rsidRDefault="009D2B14" w:rsidP="00BB63FE">
      <w:pPr>
        <w:spacing w:after="0" w:line="240" w:lineRule="auto"/>
        <w:ind w:left="566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:rsidR="009D2B14" w:rsidRPr="00BB63FE" w:rsidRDefault="009D2B14" w:rsidP="00BB6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D2B14" w:rsidRPr="00BB63FE" w:rsidRDefault="009D2B14" w:rsidP="00BB63F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</w:p>
    <w:p w:rsidR="009D2B14" w:rsidRPr="00BB63FE" w:rsidRDefault="009D2B14" w:rsidP="00BB63F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</w:pPr>
    </w:p>
    <w:p w:rsidR="009D2B14" w:rsidRPr="00BB63FE" w:rsidRDefault="009D2B14" w:rsidP="00BB63F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</w:pPr>
    </w:p>
    <w:p w:rsidR="009D2B14" w:rsidRPr="00BB63FE" w:rsidRDefault="009D2B14" w:rsidP="00BB63F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</w:pPr>
    </w:p>
    <w:p w:rsidR="009D2B14" w:rsidRPr="00BB63FE" w:rsidRDefault="009D2B14" w:rsidP="00BB63F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</w:pPr>
    </w:p>
    <w:p w:rsidR="009D2B14" w:rsidRPr="00BB63FE" w:rsidRDefault="009D2B14" w:rsidP="00BB63F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</w:pPr>
    </w:p>
    <w:p w:rsidR="009D2B14" w:rsidRPr="00BB63FE" w:rsidRDefault="009D2B14" w:rsidP="00BB63F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</w:pPr>
    </w:p>
    <w:p w:rsidR="009D2B14" w:rsidRPr="00BB63FE" w:rsidRDefault="009D2B14" w:rsidP="00BB63F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</w:pPr>
    </w:p>
    <w:p w:rsidR="009D2B14" w:rsidRPr="00BB63FE" w:rsidRDefault="009D2B14" w:rsidP="00BB63F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</w:pPr>
    </w:p>
    <w:p w:rsidR="00482C4D" w:rsidRPr="00BB63FE" w:rsidRDefault="00482C4D" w:rsidP="00BB6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2C4D" w:rsidRPr="00BB6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2A00"/>
    <w:multiLevelType w:val="multilevel"/>
    <w:tmpl w:val="F380F6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4C57F7E"/>
    <w:multiLevelType w:val="hybridMultilevel"/>
    <w:tmpl w:val="CEF672E0"/>
    <w:lvl w:ilvl="0" w:tplc="6A2692BE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F0D2F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10DC2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6844E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5E8AD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FAF3B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FEC7A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DC066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20308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B741C3"/>
    <w:multiLevelType w:val="hybridMultilevel"/>
    <w:tmpl w:val="257432A2"/>
    <w:lvl w:ilvl="0" w:tplc="F288FB70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18801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DEECA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76D54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969E2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6AE67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FA308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E436B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4AC4F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9D5C0D"/>
    <w:multiLevelType w:val="multilevel"/>
    <w:tmpl w:val="0CBE5A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544474A7"/>
    <w:multiLevelType w:val="multilevel"/>
    <w:tmpl w:val="1CFEB290"/>
    <w:lvl w:ilvl="0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1873BFE"/>
    <w:multiLevelType w:val="multilevel"/>
    <w:tmpl w:val="5D38C592"/>
    <w:lvl w:ilvl="0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2661CC2"/>
    <w:multiLevelType w:val="multilevel"/>
    <w:tmpl w:val="E3F85D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52F00C0"/>
    <w:multiLevelType w:val="multilevel"/>
    <w:tmpl w:val="081A08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8B94C30"/>
    <w:multiLevelType w:val="hybridMultilevel"/>
    <w:tmpl w:val="18FAA0CE"/>
    <w:lvl w:ilvl="0" w:tplc="77847B1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CE763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AAEC3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264C7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D8FBF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FCC8A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E6C2F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464C3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CE1E0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B4272D0"/>
    <w:multiLevelType w:val="hybridMultilevel"/>
    <w:tmpl w:val="C58E8F84"/>
    <w:lvl w:ilvl="0" w:tplc="3C7CAA92">
      <w:start w:val="5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1C02C4">
      <w:start w:val="1"/>
      <w:numFmt w:val="lowerLetter"/>
      <w:lvlText w:val="%2"/>
      <w:lvlJc w:val="left"/>
      <w:pPr>
        <w:ind w:left="4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DC66DA">
      <w:start w:val="1"/>
      <w:numFmt w:val="lowerRoman"/>
      <w:lvlText w:val="%3"/>
      <w:lvlJc w:val="left"/>
      <w:pPr>
        <w:ind w:left="4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7627F0">
      <w:start w:val="1"/>
      <w:numFmt w:val="decimal"/>
      <w:lvlText w:val="%4"/>
      <w:lvlJc w:val="left"/>
      <w:pPr>
        <w:ind w:left="5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166B2A">
      <w:start w:val="1"/>
      <w:numFmt w:val="lowerLetter"/>
      <w:lvlText w:val="%5"/>
      <w:lvlJc w:val="left"/>
      <w:pPr>
        <w:ind w:left="62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2053CC">
      <w:start w:val="1"/>
      <w:numFmt w:val="lowerRoman"/>
      <w:lvlText w:val="%6"/>
      <w:lvlJc w:val="left"/>
      <w:pPr>
        <w:ind w:left="69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762EB0">
      <w:start w:val="1"/>
      <w:numFmt w:val="decimal"/>
      <w:lvlText w:val="%7"/>
      <w:lvlJc w:val="left"/>
      <w:pPr>
        <w:ind w:left="76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EFCAC">
      <w:start w:val="1"/>
      <w:numFmt w:val="lowerLetter"/>
      <w:lvlText w:val="%8"/>
      <w:lvlJc w:val="left"/>
      <w:pPr>
        <w:ind w:left="84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3AB5F6">
      <w:start w:val="1"/>
      <w:numFmt w:val="lowerRoman"/>
      <w:lvlText w:val="%9"/>
      <w:lvlJc w:val="left"/>
      <w:pPr>
        <w:ind w:left="91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9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FE"/>
    <w:rsid w:val="00090E4C"/>
    <w:rsid w:val="000B1831"/>
    <w:rsid w:val="000C5290"/>
    <w:rsid w:val="0014236C"/>
    <w:rsid w:val="001529FE"/>
    <w:rsid w:val="0017410A"/>
    <w:rsid w:val="002B6C38"/>
    <w:rsid w:val="00394A84"/>
    <w:rsid w:val="003D29B6"/>
    <w:rsid w:val="00482C4D"/>
    <w:rsid w:val="004F434E"/>
    <w:rsid w:val="005C0BE2"/>
    <w:rsid w:val="00624BC4"/>
    <w:rsid w:val="0066752A"/>
    <w:rsid w:val="006825BD"/>
    <w:rsid w:val="00813708"/>
    <w:rsid w:val="0083215E"/>
    <w:rsid w:val="00871A8D"/>
    <w:rsid w:val="009A5410"/>
    <w:rsid w:val="009D2B14"/>
    <w:rsid w:val="00BB63FE"/>
    <w:rsid w:val="00CE131A"/>
    <w:rsid w:val="00F173E2"/>
    <w:rsid w:val="00F6332F"/>
    <w:rsid w:val="00FD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D2B14"/>
    <w:pPr>
      <w:keepNext/>
      <w:keepLines/>
      <w:numPr>
        <w:numId w:val="7"/>
      </w:numPr>
      <w:spacing w:after="0" w:line="259" w:lineRule="auto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3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183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2B14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9D2B1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D2B14"/>
    <w:pPr>
      <w:keepNext/>
      <w:keepLines/>
      <w:numPr>
        <w:numId w:val="7"/>
      </w:numPr>
      <w:spacing w:after="0" w:line="259" w:lineRule="auto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3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183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2B14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9D2B1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МАН</cp:lastModifiedBy>
  <cp:revision>2</cp:revision>
  <dcterms:created xsi:type="dcterms:W3CDTF">2019-10-20T04:52:00Z</dcterms:created>
  <dcterms:modified xsi:type="dcterms:W3CDTF">2019-10-20T04:52:00Z</dcterms:modified>
</cp:coreProperties>
</file>